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7017A4" w14:textId="77777777" w:rsidR="001A553F" w:rsidRDefault="00D91702">
      <w:pPr>
        <w:spacing w:beforeLines="50" w:before="156" w:afterLines="50" w:after="156"/>
        <w:jc w:val="center"/>
        <w:rPr>
          <w:rFonts w:cs="黑体"/>
          <w:color w:val="000000"/>
          <w:sz w:val="44"/>
          <w:szCs w:val="44"/>
        </w:rPr>
      </w:pPr>
      <w:r>
        <w:rPr>
          <w:rFonts w:cs="黑体" w:hint="eastAsia"/>
          <w:color w:val="000000"/>
          <w:sz w:val="44"/>
          <w:szCs w:val="44"/>
        </w:rPr>
        <w:t>安徽</w:t>
      </w:r>
      <w:proofErr w:type="gramStart"/>
      <w:r>
        <w:rPr>
          <w:rFonts w:cs="黑体" w:hint="eastAsia"/>
          <w:color w:val="000000"/>
          <w:sz w:val="44"/>
          <w:szCs w:val="44"/>
        </w:rPr>
        <w:t>物协团体</w:t>
      </w:r>
      <w:proofErr w:type="gramEnd"/>
      <w:r>
        <w:rPr>
          <w:rFonts w:cs="黑体" w:hint="eastAsia"/>
          <w:color w:val="000000"/>
          <w:sz w:val="44"/>
          <w:szCs w:val="44"/>
        </w:rPr>
        <w:t>标准编制说明</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204"/>
        <w:gridCol w:w="3497"/>
        <w:gridCol w:w="1275"/>
        <w:gridCol w:w="851"/>
        <w:gridCol w:w="1898"/>
      </w:tblGrid>
      <w:tr w:rsidR="001A553F" w:rsidRPr="00186084" w14:paraId="332493EA" w14:textId="77777777">
        <w:trPr>
          <w:trHeight w:val="637"/>
        </w:trPr>
        <w:tc>
          <w:tcPr>
            <w:tcW w:w="2140" w:type="dxa"/>
            <w:gridSpan w:val="2"/>
            <w:tcBorders>
              <w:top w:val="single" w:sz="4" w:space="0" w:color="auto"/>
              <w:left w:val="single" w:sz="4" w:space="0" w:color="auto"/>
              <w:bottom w:val="single" w:sz="4" w:space="0" w:color="auto"/>
              <w:right w:val="single" w:sz="4" w:space="0" w:color="auto"/>
            </w:tcBorders>
            <w:vAlign w:val="center"/>
          </w:tcPr>
          <w:p w14:paraId="217F1686" w14:textId="77777777" w:rsidR="001A553F" w:rsidRPr="00186084" w:rsidRDefault="00D91702" w:rsidP="00EB438D">
            <w:pPr>
              <w:pStyle w:val="ab"/>
              <w:spacing w:line="440" w:lineRule="exact"/>
              <w:ind w:firstLineChars="0" w:firstLine="0"/>
              <w:jc w:val="center"/>
              <w:rPr>
                <w:b/>
                <w:bCs/>
                <w:color w:val="000000"/>
                <w:sz w:val="24"/>
                <w:szCs w:val="24"/>
              </w:rPr>
            </w:pPr>
            <w:r w:rsidRPr="00186084">
              <w:rPr>
                <w:rFonts w:hint="eastAsia"/>
                <w:b/>
                <w:bCs/>
                <w:color w:val="000000"/>
                <w:sz w:val="24"/>
                <w:szCs w:val="24"/>
              </w:rPr>
              <w:t>标准名称</w:t>
            </w:r>
          </w:p>
        </w:tc>
        <w:tc>
          <w:tcPr>
            <w:tcW w:w="7521" w:type="dxa"/>
            <w:gridSpan w:val="4"/>
            <w:tcBorders>
              <w:top w:val="single" w:sz="4" w:space="0" w:color="auto"/>
              <w:left w:val="nil"/>
              <w:bottom w:val="single" w:sz="4" w:space="0" w:color="auto"/>
              <w:right w:val="single" w:sz="4" w:space="0" w:color="auto"/>
            </w:tcBorders>
            <w:vAlign w:val="center"/>
          </w:tcPr>
          <w:p w14:paraId="5D4F72EE" w14:textId="77777777" w:rsidR="001A553F" w:rsidRPr="00186084" w:rsidRDefault="00D91702" w:rsidP="00EB438D">
            <w:pPr>
              <w:pStyle w:val="ab"/>
              <w:spacing w:line="440" w:lineRule="exact"/>
              <w:ind w:left="420" w:firstLineChars="0" w:firstLine="0"/>
              <w:rPr>
                <w:color w:val="000000"/>
                <w:sz w:val="24"/>
                <w:szCs w:val="24"/>
              </w:rPr>
            </w:pPr>
            <w:r w:rsidRPr="00186084">
              <w:rPr>
                <w:rFonts w:hint="eastAsia"/>
                <w:b/>
                <w:bCs/>
                <w:color w:val="000000"/>
                <w:sz w:val="24"/>
                <w:szCs w:val="24"/>
              </w:rPr>
              <w:t>《住宅物业服务价格评估规范》</w:t>
            </w:r>
          </w:p>
        </w:tc>
      </w:tr>
      <w:tr w:rsidR="001A553F" w:rsidRPr="00186084" w14:paraId="3930A326" w14:textId="77777777">
        <w:trPr>
          <w:trHeight w:val="777"/>
        </w:trPr>
        <w:tc>
          <w:tcPr>
            <w:tcW w:w="2140" w:type="dxa"/>
            <w:gridSpan w:val="2"/>
            <w:tcBorders>
              <w:top w:val="single" w:sz="4" w:space="0" w:color="auto"/>
              <w:left w:val="single" w:sz="4" w:space="0" w:color="auto"/>
              <w:bottom w:val="single" w:sz="4" w:space="0" w:color="auto"/>
              <w:right w:val="single" w:sz="4" w:space="0" w:color="auto"/>
            </w:tcBorders>
            <w:vAlign w:val="center"/>
          </w:tcPr>
          <w:p w14:paraId="1A6FF10D" w14:textId="77777777" w:rsidR="001A553F" w:rsidRPr="00186084" w:rsidRDefault="00D91702" w:rsidP="00EB438D">
            <w:pPr>
              <w:pStyle w:val="ab"/>
              <w:spacing w:line="440" w:lineRule="exact"/>
              <w:ind w:firstLineChars="0" w:firstLine="0"/>
              <w:jc w:val="center"/>
              <w:rPr>
                <w:b/>
                <w:bCs/>
                <w:color w:val="000000"/>
                <w:sz w:val="24"/>
                <w:szCs w:val="24"/>
              </w:rPr>
            </w:pPr>
            <w:r w:rsidRPr="00186084">
              <w:rPr>
                <w:rFonts w:hint="eastAsia"/>
                <w:b/>
                <w:bCs/>
                <w:color w:val="000000"/>
                <w:sz w:val="24"/>
                <w:szCs w:val="24"/>
              </w:rPr>
              <w:t>任务来源</w:t>
            </w:r>
          </w:p>
          <w:p w14:paraId="24A9B016" w14:textId="77777777" w:rsidR="001A553F" w:rsidRPr="00186084" w:rsidRDefault="00D91702" w:rsidP="00EB438D">
            <w:pPr>
              <w:pStyle w:val="ab"/>
              <w:spacing w:line="440" w:lineRule="exact"/>
              <w:ind w:firstLineChars="0" w:firstLine="0"/>
              <w:jc w:val="center"/>
              <w:rPr>
                <w:b/>
                <w:bCs/>
                <w:color w:val="000000"/>
                <w:sz w:val="24"/>
                <w:szCs w:val="24"/>
              </w:rPr>
            </w:pPr>
            <w:r w:rsidRPr="00186084">
              <w:rPr>
                <w:rFonts w:hint="eastAsia"/>
                <w:b/>
                <w:bCs/>
                <w:color w:val="000000"/>
                <w:sz w:val="24"/>
                <w:szCs w:val="24"/>
              </w:rPr>
              <w:t>（项目计划号）</w:t>
            </w:r>
          </w:p>
        </w:tc>
        <w:tc>
          <w:tcPr>
            <w:tcW w:w="7521" w:type="dxa"/>
            <w:gridSpan w:val="4"/>
            <w:tcBorders>
              <w:top w:val="single" w:sz="4" w:space="0" w:color="auto"/>
              <w:left w:val="nil"/>
              <w:bottom w:val="single" w:sz="4" w:space="0" w:color="auto"/>
              <w:right w:val="single" w:sz="4" w:space="0" w:color="auto"/>
            </w:tcBorders>
            <w:vAlign w:val="center"/>
          </w:tcPr>
          <w:p w14:paraId="409E19F5" w14:textId="77777777" w:rsidR="001A553F" w:rsidRPr="00186084" w:rsidRDefault="00D91702" w:rsidP="00EB438D">
            <w:pPr>
              <w:pStyle w:val="ab"/>
              <w:spacing w:line="440" w:lineRule="exact"/>
              <w:ind w:firstLineChars="0" w:firstLine="480"/>
              <w:rPr>
                <w:color w:val="000000"/>
                <w:sz w:val="24"/>
                <w:szCs w:val="24"/>
              </w:rPr>
            </w:pPr>
            <w:r w:rsidRPr="00186084">
              <w:rPr>
                <w:rFonts w:hint="eastAsia"/>
                <w:color w:val="000000"/>
                <w:sz w:val="24"/>
                <w:szCs w:val="24"/>
              </w:rPr>
              <w:t>安徽省物业管理协会《关于下达2024年第二批团体标准制修订计划的通知》（</w:t>
            </w:r>
            <w:proofErr w:type="gramStart"/>
            <w:r w:rsidRPr="00186084">
              <w:rPr>
                <w:rFonts w:hint="eastAsia"/>
                <w:color w:val="000000"/>
                <w:sz w:val="24"/>
                <w:szCs w:val="24"/>
              </w:rPr>
              <w:t>皖物协</w:t>
            </w:r>
            <w:proofErr w:type="gramEnd"/>
            <w:r w:rsidRPr="00186084">
              <w:rPr>
                <w:rFonts w:hint="eastAsia"/>
                <w:color w:val="000000"/>
                <w:sz w:val="24"/>
                <w:szCs w:val="24"/>
              </w:rPr>
              <w:t>〔2024〕13号）文件，</w:t>
            </w:r>
            <w:r w:rsidRPr="00186084">
              <w:rPr>
                <w:rFonts w:hint="eastAsia"/>
                <w:sz w:val="24"/>
                <w:szCs w:val="24"/>
              </w:rPr>
              <w:t>项目计划号：</w:t>
            </w:r>
            <w:r w:rsidRPr="00186084">
              <w:rPr>
                <w:rFonts w:hint="eastAsia"/>
                <w:color w:val="000000"/>
                <w:sz w:val="24"/>
                <w:szCs w:val="24"/>
              </w:rPr>
              <w:t>2024-2-1。</w:t>
            </w:r>
          </w:p>
        </w:tc>
      </w:tr>
      <w:tr w:rsidR="001A553F" w:rsidRPr="00186084" w14:paraId="3CFFB91C" w14:textId="77777777">
        <w:trPr>
          <w:trHeight w:val="777"/>
        </w:trPr>
        <w:tc>
          <w:tcPr>
            <w:tcW w:w="2140" w:type="dxa"/>
            <w:gridSpan w:val="2"/>
            <w:tcBorders>
              <w:top w:val="single" w:sz="4" w:space="0" w:color="auto"/>
              <w:left w:val="single" w:sz="4" w:space="0" w:color="auto"/>
              <w:bottom w:val="single" w:sz="4" w:space="0" w:color="auto"/>
              <w:right w:val="single" w:sz="4" w:space="0" w:color="auto"/>
            </w:tcBorders>
            <w:vAlign w:val="center"/>
          </w:tcPr>
          <w:p w14:paraId="6EEEEB2F" w14:textId="77777777" w:rsidR="001A553F" w:rsidRPr="00186084" w:rsidRDefault="00D91702" w:rsidP="00EB438D">
            <w:pPr>
              <w:pStyle w:val="ab"/>
              <w:tabs>
                <w:tab w:val="center" w:pos="4201"/>
                <w:tab w:val="right" w:leader="dot" w:pos="9298"/>
              </w:tabs>
              <w:adjustRightInd w:val="0"/>
              <w:spacing w:line="440" w:lineRule="exact"/>
              <w:ind w:firstLineChars="0" w:firstLine="0"/>
              <w:jc w:val="center"/>
              <w:rPr>
                <w:b/>
                <w:bCs/>
                <w:sz w:val="24"/>
                <w:szCs w:val="24"/>
              </w:rPr>
            </w:pPr>
            <w:r w:rsidRPr="00186084">
              <w:rPr>
                <w:rFonts w:hint="eastAsia"/>
                <w:b/>
                <w:bCs/>
                <w:sz w:val="24"/>
                <w:szCs w:val="24"/>
              </w:rPr>
              <w:t>第一起草单位</w:t>
            </w:r>
          </w:p>
          <w:p w14:paraId="6BAAC224" w14:textId="77777777" w:rsidR="001A553F" w:rsidRPr="00186084" w:rsidRDefault="00D91702" w:rsidP="00EB438D">
            <w:pPr>
              <w:pStyle w:val="ab"/>
              <w:spacing w:line="440" w:lineRule="exact"/>
              <w:ind w:firstLineChars="0" w:firstLine="0"/>
              <w:jc w:val="center"/>
              <w:rPr>
                <w:b/>
                <w:bCs/>
                <w:color w:val="000000"/>
                <w:sz w:val="24"/>
                <w:szCs w:val="24"/>
              </w:rPr>
            </w:pPr>
            <w:r w:rsidRPr="00186084">
              <w:rPr>
                <w:rFonts w:hint="eastAsia"/>
                <w:b/>
                <w:bCs/>
                <w:sz w:val="24"/>
                <w:szCs w:val="24"/>
              </w:rPr>
              <w:t>（盖章）</w:t>
            </w:r>
          </w:p>
        </w:tc>
        <w:tc>
          <w:tcPr>
            <w:tcW w:w="7521" w:type="dxa"/>
            <w:gridSpan w:val="4"/>
            <w:tcBorders>
              <w:top w:val="single" w:sz="4" w:space="0" w:color="auto"/>
              <w:left w:val="nil"/>
              <w:bottom w:val="single" w:sz="4" w:space="0" w:color="auto"/>
              <w:right w:val="single" w:sz="4" w:space="0" w:color="auto"/>
            </w:tcBorders>
            <w:vAlign w:val="center"/>
          </w:tcPr>
          <w:p w14:paraId="7FEC0ACC" w14:textId="77777777" w:rsidR="001A553F" w:rsidRPr="00186084" w:rsidRDefault="00D91702" w:rsidP="00EB438D">
            <w:pPr>
              <w:pStyle w:val="ab"/>
              <w:spacing w:line="440" w:lineRule="exact"/>
              <w:ind w:left="420" w:firstLineChars="0" w:firstLine="0"/>
              <w:rPr>
                <w:color w:val="000000"/>
                <w:sz w:val="24"/>
                <w:szCs w:val="24"/>
              </w:rPr>
            </w:pPr>
            <w:r w:rsidRPr="00186084">
              <w:rPr>
                <w:rFonts w:hint="eastAsia"/>
                <w:color w:val="000000"/>
                <w:sz w:val="24"/>
                <w:szCs w:val="24"/>
              </w:rPr>
              <w:t>安徽省物业管理协会</w:t>
            </w:r>
          </w:p>
        </w:tc>
      </w:tr>
      <w:tr w:rsidR="001A553F" w:rsidRPr="00186084" w14:paraId="4DB1AC7B" w14:textId="77777777">
        <w:trPr>
          <w:trHeight w:val="777"/>
        </w:trPr>
        <w:tc>
          <w:tcPr>
            <w:tcW w:w="2140" w:type="dxa"/>
            <w:gridSpan w:val="2"/>
            <w:tcBorders>
              <w:top w:val="single" w:sz="4" w:space="0" w:color="auto"/>
              <w:left w:val="single" w:sz="4" w:space="0" w:color="auto"/>
              <w:bottom w:val="single" w:sz="4" w:space="0" w:color="auto"/>
              <w:right w:val="single" w:sz="4" w:space="0" w:color="auto"/>
            </w:tcBorders>
            <w:vAlign w:val="center"/>
          </w:tcPr>
          <w:p w14:paraId="370E1FA4" w14:textId="77777777" w:rsidR="001A553F" w:rsidRPr="00186084" w:rsidRDefault="00D91702" w:rsidP="00EB438D">
            <w:pPr>
              <w:pStyle w:val="ab"/>
              <w:tabs>
                <w:tab w:val="center" w:pos="4201"/>
                <w:tab w:val="right" w:leader="dot" w:pos="9298"/>
              </w:tabs>
              <w:adjustRightInd w:val="0"/>
              <w:spacing w:line="440" w:lineRule="exact"/>
              <w:ind w:firstLineChars="0" w:firstLine="0"/>
              <w:jc w:val="center"/>
              <w:rPr>
                <w:b/>
                <w:bCs/>
                <w:sz w:val="24"/>
                <w:szCs w:val="24"/>
              </w:rPr>
            </w:pPr>
            <w:r w:rsidRPr="00186084">
              <w:rPr>
                <w:rFonts w:hint="eastAsia"/>
                <w:b/>
                <w:bCs/>
                <w:sz w:val="24"/>
                <w:szCs w:val="24"/>
              </w:rPr>
              <w:t>单位地址</w:t>
            </w:r>
          </w:p>
        </w:tc>
        <w:tc>
          <w:tcPr>
            <w:tcW w:w="7521" w:type="dxa"/>
            <w:gridSpan w:val="4"/>
            <w:tcBorders>
              <w:top w:val="single" w:sz="4" w:space="0" w:color="auto"/>
              <w:left w:val="nil"/>
              <w:bottom w:val="single" w:sz="4" w:space="0" w:color="auto"/>
              <w:right w:val="single" w:sz="4" w:space="0" w:color="auto"/>
            </w:tcBorders>
            <w:vAlign w:val="center"/>
          </w:tcPr>
          <w:p w14:paraId="33E0AF4B" w14:textId="77777777" w:rsidR="001A553F" w:rsidRPr="00186084" w:rsidRDefault="00D91702" w:rsidP="00EB438D">
            <w:pPr>
              <w:pStyle w:val="ab"/>
              <w:spacing w:line="440" w:lineRule="exact"/>
              <w:ind w:left="420" w:firstLineChars="0" w:firstLine="0"/>
              <w:rPr>
                <w:color w:val="000000"/>
                <w:sz w:val="24"/>
                <w:szCs w:val="24"/>
              </w:rPr>
            </w:pPr>
            <w:r w:rsidRPr="00186084">
              <w:rPr>
                <w:rFonts w:hint="eastAsia"/>
                <w:color w:val="000000"/>
                <w:sz w:val="24"/>
                <w:szCs w:val="24"/>
              </w:rPr>
              <w:t>合肥市包河区紫云路</w:t>
            </w:r>
            <w:r w:rsidRPr="00186084">
              <w:rPr>
                <w:color w:val="000000"/>
                <w:sz w:val="24"/>
                <w:szCs w:val="24"/>
              </w:rPr>
              <w:t>996号,安徽省城乡规划建设大厦10楼1031室</w:t>
            </w:r>
          </w:p>
        </w:tc>
      </w:tr>
      <w:tr w:rsidR="001A553F" w:rsidRPr="00186084" w14:paraId="2C0B7CAD" w14:textId="77777777">
        <w:trPr>
          <w:trHeight w:val="777"/>
        </w:trPr>
        <w:tc>
          <w:tcPr>
            <w:tcW w:w="2140" w:type="dxa"/>
            <w:gridSpan w:val="2"/>
            <w:tcBorders>
              <w:top w:val="single" w:sz="4" w:space="0" w:color="auto"/>
              <w:left w:val="single" w:sz="4" w:space="0" w:color="auto"/>
              <w:bottom w:val="single" w:sz="4" w:space="0" w:color="auto"/>
              <w:right w:val="single" w:sz="4" w:space="0" w:color="auto"/>
            </w:tcBorders>
            <w:vAlign w:val="center"/>
          </w:tcPr>
          <w:p w14:paraId="1322DAB6" w14:textId="77777777" w:rsidR="001A553F" w:rsidRPr="00186084" w:rsidRDefault="00D91702" w:rsidP="00EB438D">
            <w:pPr>
              <w:pStyle w:val="ab"/>
              <w:spacing w:line="440" w:lineRule="exact"/>
              <w:ind w:firstLineChars="0" w:firstLine="0"/>
              <w:jc w:val="center"/>
              <w:rPr>
                <w:b/>
                <w:bCs/>
                <w:color w:val="000000"/>
                <w:sz w:val="24"/>
                <w:szCs w:val="24"/>
              </w:rPr>
            </w:pPr>
            <w:r w:rsidRPr="00186084">
              <w:rPr>
                <w:rFonts w:hint="eastAsia"/>
                <w:b/>
                <w:bCs/>
                <w:color w:val="000000"/>
                <w:sz w:val="24"/>
                <w:szCs w:val="24"/>
              </w:rPr>
              <w:t>参与起草单位</w:t>
            </w:r>
          </w:p>
        </w:tc>
        <w:tc>
          <w:tcPr>
            <w:tcW w:w="7521" w:type="dxa"/>
            <w:gridSpan w:val="4"/>
            <w:tcBorders>
              <w:top w:val="single" w:sz="4" w:space="0" w:color="auto"/>
              <w:left w:val="nil"/>
              <w:bottom w:val="single" w:sz="4" w:space="0" w:color="auto"/>
              <w:right w:val="single" w:sz="4" w:space="0" w:color="auto"/>
            </w:tcBorders>
            <w:vAlign w:val="center"/>
          </w:tcPr>
          <w:p w14:paraId="0A2BCBB0" w14:textId="77777777" w:rsidR="001A553F" w:rsidRPr="00186084" w:rsidRDefault="00D91702" w:rsidP="00EB438D">
            <w:pPr>
              <w:pStyle w:val="ab"/>
              <w:spacing w:line="440" w:lineRule="exact"/>
              <w:ind w:firstLineChars="0" w:firstLine="480"/>
              <w:rPr>
                <w:color w:val="000000"/>
                <w:sz w:val="24"/>
                <w:szCs w:val="24"/>
              </w:rPr>
            </w:pPr>
            <w:r w:rsidRPr="00186084">
              <w:rPr>
                <w:rFonts w:hint="eastAsia"/>
                <w:color w:val="000000"/>
                <w:sz w:val="24"/>
                <w:szCs w:val="24"/>
              </w:rPr>
              <w:t>安徽省房地产业协会、安徽中安房地产评估咨询有限公司、合肥市物业管理协会、</w:t>
            </w:r>
            <w:proofErr w:type="gramStart"/>
            <w:r w:rsidRPr="00186084">
              <w:rPr>
                <w:rFonts w:hint="eastAsia"/>
                <w:color w:val="000000"/>
                <w:sz w:val="24"/>
                <w:szCs w:val="24"/>
              </w:rPr>
              <w:t>宣城市</w:t>
            </w:r>
            <w:proofErr w:type="gramEnd"/>
            <w:r w:rsidRPr="00186084">
              <w:rPr>
                <w:rFonts w:hint="eastAsia"/>
                <w:color w:val="000000"/>
                <w:sz w:val="24"/>
                <w:szCs w:val="24"/>
              </w:rPr>
              <w:t>物业管理协会、六安市物业管理协会、淮北市物业服务协会、</w:t>
            </w:r>
            <w:proofErr w:type="gramStart"/>
            <w:r w:rsidRPr="00186084">
              <w:rPr>
                <w:rFonts w:hint="eastAsia"/>
                <w:color w:val="000000"/>
                <w:sz w:val="24"/>
                <w:szCs w:val="24"/>
              </w:rPr>
              <w:t>黄山欣徽物业管理</w:t>
            </w:r>
            <w:proofErr w:type="gramEnd"/>
            <w:r w:rsidRPr="00186084">
              <w:rPr>
                <w:rFonts w:hint="eastAsia"/>
                <w:color w:val="000000"/>
                <w:sz w:val="24"/>
                <w:szCs w:val="24"/>
              </w:rPr>
              <w:t>有限公司、黄山天之都物业管理有限公司。</w:t>
            </w:r>
          </w:p>
        </w:tc>
      </w:tr>
      <w:tr w:rsidR="001A553F" w:rsidRPr="00186084" w14:paraId="5E83EDDB" w14:textId="77777777">
        <w:trPr>
          <w:trHeight w:val="141"/>
        </w:trPr>
        <w:tc>
          <w:tcPr>
            <w:tcW w:w="9661" w:type="dxa"/>
            <w:gridSpan w:val="6"/>
            <w:tcBorders>
              <w:top w:val="single" w:sz="4" w:space="0" w:color="auto"/>
              <w:left w:val="single" w:sz="4" w:space="0" w:color="auto"/>
              <w:bottom w:val="single" w:sz="4" w:space="0" w:color="auto"/>
              <w:right w:val="single" w:sz="4" w:space="0" w:color="auto"/>
            </w:tcBorders>
          </w:tcPr>
          <w:p w14:paraId="5C5354D5" w14:textId="77777777" w:rsidR="001A553F" w:rsidRPr="00186084" w:rsidRDefault="00D91702" w:rsidP="00EB438D">
            <w:pPr>
              <w:pStyle w:val="ac"/>
              <w:spacing w:beforeLines="0" w:afterLines="0" w:line="440" w:lineRule="exact"/>
              <w:rPr>
                <w:rFonts w:ascii="宋体" w:eastAsia="宋体" w:hAnsi="宋体"/>
                <w:color w:val="000000"/>
                <w:sz w:val="24"/>
                <w:szCs w:val="24"/>
              </w:rPr>
            </w:pPr>
            <w:r w:rsidRPr="00186084">
              <w:rPr>
                <w:rFonts w:ascii="宋体" w:eastAsia="宋体" w:hAnsi="宋体" w:hint="eastAsia"/>
                <w:b/>
                <w:bCs/>
                <w:color w:val="000000"/>
                <w:sz w:val="24"/>
                <w:szCs w:val="24"/>
              </w:rPr>
              <w:t>标准起草人（全部起草人，应与标准文本前言中起草人排序一致）</w:t>
            </w:r>
          </w:p>
        </w:tc>
      </w:tr>
      <w:tr w:rsidR="001A553F" w:rsidRPr="00186084" w14:paraId="3F05D86A" w14:textId="77777777" w:rsidTr="00EB438D">
        <w:trPr>
          <w:trHeight w:val="549"/>
        </w:trPr>
        <w:tc>
          <w:tcPr>
            <w:tcW w:w="936" w:type="dxa"/>
            <w:tcBorders>
              <w:top w:val="single" w:sz="4" w:space="0" w:color="auto"/>
              <w:left w:val="single" w:sz="4" w:space="0" w:color="auto"/>
              <w:bottom w:val="single" w:sz="4" w:space="0" w:color="auto"/>
              <w:right w:val="single" w:sz="4" w:space="0" w:color="auto"/>
            </w:tcBorders>
            <w:vAlign w:val="center"/>
          </w:tcPr>
          <w:p w14:paraId="6B6D8AF7"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序号</w:t>
            </w:r>
          </w:p>
        </w:tc>
        <w:tc>
          <w:tcPr>
            <w:tcW w:w="1204" w:type="dxa"/>
            <w:tcBorders>
              <w:top w:val="single" w:sz="4" w:space="0" w:color="auto"/>
              <w:left w:val="nil"/>
              <w:bottom w:val="single" w:sz="4" w:space="0" w:color="auto"/>
              <w:right w:val="single" w:sz="4" w:space="0" w:color="auto"/>
            </w:tcBorders>
            <w:vAlign w:val="center"/>
          </w:tcPr>
          <w:p w14:paraId="7A3ACF99"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姓名</w:t>
            </w:r>
          </w:p>
        </w:tc>
        <w:tc>
          <w:tcPr>
            <w:tcW w:w="3497" w:type="dxa"/>
            <w:tcBorders>
              <w:top w:val="single" w:sz="4" w:space="0" w:color="auto"/>
              <w:left w:val="nil"/>
              <w:bottom w:val="single" w:sz="4" w:space="0" w:color="auto"/>
              <w:right w:val="single" w:sz="4" w:space="0" w:color="auto"/>
            </w:tcBorders>
            <w:vAlign w:val="center"/>
          </w:tcPr>
          <w:p w14:paraId="39B3C8FE"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单位</w:t>
            </w:r>
          </w:p>
        </w:tc>
        <w:tc>
          <w:tcPr>
            <w:tcW w:w="1275" w:type="dxa"/>
            <w:tcBorders>
              <w:top w:val="single" w:sz="4" w:space="0" w:color="auto"/>
              <w:left w:val="nil"/>
              <w:bottom w:val="single" w:sz="4" w:space="0" w:color="auto"/>
              <w:right w:val="single" w:sz="4" w:space="0" w:color="auto"/>
            </w:tcBorders>
            <w:vAlign w:val="center"/>
          </w:tcPr>
          <w:p w14:paraId="2D938FBA"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职务</w:t>
            </w:r>
          </w:p>
        </w:tc>
        <w:tc>
          <w:tcPr>
            <w:tcW w:w="851" w:type="dxa"/>
            <w:tcBorders>
              <w:top w:val="single" w:sz="4" w:space="0" w:color="auto"/>
              <w:left w:val="nil"/>
              <w:bottom w:val="single" w:sz="4" w:space="0" w:color="auto"/>
              <w:right w:val="single" w:sz="4" w:space="0" w:color="auto"/>
            </w:tcBorders>
            <w:vAlign w:val="center"/>
          </w:tcPr>
          <w:p w14:paraId="51AF66A0"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职称</w:t>
            </w:r>
          </w:p>
        </w:tc>
        <w:tc>
          <w:tcPr>
            <w:tcW w:w="1898" w:type="dxa"/>
            <w:tcBorders>
              <w:top w:val="single" w:sz="4" w:space="0" w:color="auto"/>
              <w:left w:val="nil"/>
              <w:bottom w:val="single" w:sz="4" w:space="0" w:color="auto"/>
              <w:right w:val="single" w:sz="4" w:space="0" w:color="auto"/>
            </w:tcBorders>
            <w:vAlign w:val="center"/>
          </w:tcPr>
          <w:p w14:paraId="48CCB3F6" w14:textId="77777777" w:rsidR="001A553F" w:rsidRPr="00186084" w:rsidRDefault="00D91702" w:rsidP="00EB438D">
            <w:pPr>
              <w:pStyle w:val="ab"/>
              <w:spacing w:line="440" w:lineRule="exact"/>
              <w:ind w:firstLineChars="0" w:firstLine="0"/>
              <w:jc w:val="center"/>
              <w:rPr>
                <w:b/>
                <w:color w:val="000000"/>
                <w:sz w:val="24"/>
                <w:szCs w:val="24"/>
              </w:rPr>
            </w:pPr>
            <w:r w:rsidRPr="00186084">
              <w:rPr>
                <w:rFonts w:hint="eastAsia"/>
                <w:b/>
                <w:color w:val="000000"/>
                <w:sz w:val="24"/>
                <w:szCs w:val="24"/>
              </w:rPr>
              <w:t>电话</w:t>
            </w:r>
          </w:p>
        </w:tc>
      </w:tr>
      <w:tr w:rsidR="00EB438D" w:rsidRPr="00186084" w14:paraId="6C25094D"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2F008D1B"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w:t>
            </w:r>
          </w:p>
        </w:tc>
        <w:tc>
          <w:tcPr>
            <w:tcW w:w="1204" w:type="dxa"/>
            <w:tcBorders>
              <w:top w:val="single" w:sz="4" w:space="0" w:color="auto"/>
              <w:left w:val="nil"/>
              <w:bottom w:val="single" w:sz="4" w:space="0" w:color="auto"/>
              <w:right w:val="single" w:sz="4" w:space="0" w:color="auto"/>
            </w:tcBorders>
            <w:vAlign w:val="center"/>
          </w:tcPr>
          <w:p w14:paraId="7394BCA0" w14:textId="6B1F7F1D"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color w:val="000000"/>
                <w:sz w:val="24"/>
                <w:szCs w:val="24"/>
              </w:rPr>
              <w:t>凌</w:t>
            </w:r>
            <w:proofErr w:type="gramEnd"/>
            <w:r w:rsidRPr="00186084">
              <w:rPr>
                <w:color w:val="000000"/>
                <w:sz w:val="24"/>
                <w:szCs w:val="24"/>
              </w:rPr>
              <w:t xml:space="preserve">  宁</w:t>
            </w:r>
          </w:p>
        </w:tc>
        <w:tc>
          <w:tcPr>
            <w:tcW w:w="3497" w:type="dxa"/>
            <w:tcBorders>
              <w:top w:val="single" w:sz="4" w:space="0" w:color="auto"/>
              <w:left w:val="nil"/>
              <w:bottom w:val="single" w:sz="4" w:space="0" w:color="auto"/>
              <w:right w:val="single" w:sz="4" w:space="0" w:color="auto"/>
            </w:tcBorders>
            <w:vAlign w:val="center"/>
          </w:tcPr>
          <w:p w14:paraId="14FA1126" w14:textId="325C5BE5"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安徽省物业管理协会</w:t>
            </w:r>
          </w:p>
        </w:tc>
        <w:tc>
          <w:tcPr>
            <w:tcW w:w="1275" w:type="dxa"/>
            <w:tcBorders>
              <w:top w:val="single" w:sz="4" w:space="0" w:color="auto"/>
              <w:left w:val="nil"/>
              <w:bottom w:val="single" w:sz="4" w:space="0" w:color="auto"/>
              <w:right w:val="single" w:sz="4" w:space="0" w:color="auto"/>
            </w:tcBorders>
            <w:vAlign w:val="center"/>
          </w:tcPr>
          <w:p w14:paraId="2D52F170" w14:textId="1C3E2A73"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会长</w:t>
            </w:r>
          </w:p>
        </w:tc>
        <w:tc>
          <w:tcPr>
            <w:tcW w:w="851" w:type="dxa"/>
            <w:tcBorders>
              <w:top w:val="single" w:sz="4" w:space="0" w:color="auto"/>
              <w:left w:val="nil"/>
              <w:bottom w:val="single" w:sz="4" w:space="0" w:color="auto"/>
              <w:right w:val="single" w:sz="4" w:space="0" w:color="auto"/>
            </w:tcBorders>
            <w:vAlign w:val="center"/>
          </w:tcPr>
          <w:p w14:paraId="20BDA6D7"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7475AAD5" w14:textId="17EF317B"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13905510802</w:t>
            </w:r>
          </w:p>
        </w:tc>
      </w:tr>
      <w:tr w:rsidR="00EB438D" w:rsidRPr="00186084" w14:paraId="2CC77E4E"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0F861198"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2</w:t>
            </w:r>
          </w:p>
        </w:tc>
        <w:tc>
          <w:tcPr>
            <w:tcW w:w="1204" w:type="dxa"/>
            <w:tcBorders>
              <w:top w:val="single" w:sz="4" w:space="0" w:color="auto"/>
              <w:left w:val="nil"/>
              <w:bottom w:val="single" w:sz="4" w:space="0" w:color="auto"/>
              <w:right w:val="single" w:sz="4" w:space="0" w:color="auto"/>
            </w:tcBorders>
            <w:vAlign w:val="center"/>
          </w:tcPr>
          <w:p w14:paraId="5EDE6F6C" w14:textId="62BC53C4"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张启兵</w:t>
            </w:r>
          </w:p>
        </w:tc>
        <w:tc>
          <w:tcPr>
            <w:tcW w:w="3497" w:type="dxa"/>
            <w:tcBorders>
              <w:top w:val="single" w:sz="4" w:space="0" w:color="auto"/>
              <w:left w:val="nil"/>
              <w:bottom w:val="single" w:sz="4" w:space="0" w:color="auto"/>
              <w:right w:val="single" w:sz="4" w:space="0" w:color="auto"/>
            </w:tcBorders>
            <w:vAlign w:val="center"/>
          </w:tcPr>
          <w:p w14:paraId="3CEEC0C8" w14:textId="6DE68355"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安徽省物业管理协会</w:t>
            </w:r>
          </w:p>
        </w:tc>
        <w:tc>
          <w:tcPr>
            <w:tcW w:w="1275" w:type="dxa"/>
            <w:tcBorders>
              <w:top w:val="single" w:sz="4" w:space="0" w:color="auto"/>
              <w:left w:val="nil"/>
              <w:bottom w:val="single" w:sz="4" w:space="0" w:color="auto"/>
              <w:right w:val="single" w:sz="4" w:space="0" w:color="auto"/>
            </w:tcBorders>
            <w:vAlign w:val="center"/>
          </w:tcPr>
          <w:p w14:paraId="2844F4C7" w14:textId="3F493AC1"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秘书长</w:t>
            </w:r>
          </w:p>
        </w:tc>
        <w:tc>
          <w:tcPr>
            <w:tcW w:w="851" w:type="dxa"/>
            <w:tcBorders>
              <w:top w:val="single" w:sz="4" w:space="0" w:color="auto"/>
              <w:left w:val="nil"/>
              <w:bottom w:val="single" w:sz="4" w:space="0" w:color="auto"/>
              <w:right w:val="single" w:sz="4" w:space="0" w:color="auto"/>
            </w:tcBorders>
            <w:vAlign w:val="center"/>
          </w:tcPr>
          <w:p w14:paraId="314CE5F1"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63627715" w14:textId="775FE716"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18055188700</w:t>
            </w:r>
          </w:p>
        </w:tc>
      </w:tr>
      <w:tr w:rsidR="00EB438D" w:rsidRPr="00186084" w14:paraId="68420859"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0F61A5DB"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3</w:t>
            </w:r>
          </w:p>
        </w:tc>
        <w:tc>
          <w:tcPr>
            <w:tcW w:w="1204" w:type="dxa"/>
            <w:tcBorders>
              <w:top w:val="single" w:sz="4" w:space="0" w:color="auto"/>
              <w:left w:val="nil"/>
              <w:bottom w:val="single" w:sz="4" w:space="0" w:color="auto"/>
              <w:right w:val="single" w:sz="4" w:space="0" w:color="auto"/>
            </w:tcBorders>
            <w:vAlign w:val="center"/>
          </w:tcPr>
          <w:p w14:paraId="6AC3F546" w14:textId="35312331"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肖劲松</w:t>
            </w:r>
          </w:p>
        </w:tc>
        <w:tc>
          <w:tcPr>
            <w:tcW w:w="3497" w:type="dxa"/>
            <w:tcBorders>
              <w:top w:val="single" w:sz="4" w:space="0" w:color="auto"/>
              <w:left w:val="nil"/>
              <w:bottom w:val="single" w:sz="4" w:space="0" w:color="auto"/>
              <w:right w:val="single" w:sz="4" w:space="0" w:color="auto"/>
            </w:tcBorders>
            <w:vAlign w:val="center"/>
          </w:tcPr>
          <w:p w14:paraId="67539B2D" w14:textId="391FCD5E"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安徽省物业管理协会</w:t>
            </w:r>
          </w:p>
        </w:tc>
        <w:tc>
          <w:tcPr>
            <w:tcW w:w="1275" w:type="dxa"/>
            <w:tcBorders>
              <w:top w:val="single" w:sz="4" w:space="0" w:color="auto"/>
              <w:left w:val="nil"/>
              <w:bottom w:val="single" w:sz="4" w:space="0" w:color="auto"/>
              <w:right w:val="single" w:sz="4" w:space="0" w:color="auto"/>
            </w:tcBorders>
            <w:vAlign w:val="center"/>
          </w:tcPr>
          <w:p w14:paraId="48955E20" w14:textId="14165C54"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主任委员</w:t>
            </w:r>
          </w:p>
        </w:tc>
        <w:tc>
          <w:tcPr>
            <w:tcW w:w="851" w:type="dxa"/>
            <w:tcBorders>
              <w:top w:val="single" w:sz="4" w:space="0" w:color="auto"/>
              <w:left w:val="nil"/>
              <w:bottom w:val="single" w:sz="4" w:space="0" w:color="auto"/>
              <w:right w:val="single" w:sz="4" w:space="0" w:color="auto"/>
            </w:tcBorders>
            <w:vAlign w:val="center"/>
          </w:tcPr>
          <w:p w14:paraId="797A5A04"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45EED6CB" w14:textId="38E0B970"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13335517736</w:t>
            </w:r>
          </w:p>
        </w:tc>
      </w:tr>
      <w:tr w:rsidR="00EB438D" w:rsidRPr="00186084" w14:paraId="71AD9BFA"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27ADF2F3"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4</w:t>
            </w:r>
          </w:p>
        </w:tc>
        <w:tc>
          <w:tcPr>
            <w:tcW w:w="1204" w:type="dxa"/>
            <w:tcBorders>
              <w:top w:val="single" w:sz="4" w:space="0" w:color="auto"/>
              <w:left w:val="nil"/>
              <w:bottom w:val="single" w:sz="4" w:space="0" w:color="auto"/>
              <w:right w:val="single" w:sz="4" w:space="0" w:color="auto"/>
            </w:tcBorders>
            <w:vAlign w:val="center"/>
          </w:tcPr>
          <w:p w14:paraId="1BCB3967" w14:textId="2036DD00"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王晓毅</w:t>
            </w:r>
          </w:p>
        </w:tc>
        <w:tc>
          <w:tcPr>
            <w:tcW w:w="3497" w:type="dxa"/>
            <w:tcBorders>
              <w:top w:val="single" w:sz="4" w:space="0" w:color="auto"/>
              <w:left w:val="nil"/>
              <w:bottom w:val="single" w:sz="4" w:space="0" w:color="auto"/>
              <w:right w:val="single" w:sz="4" w:space="0" w:color="auto"/>
            </w:tcBorders>
            <w:vAlign w:val="center"/>
          </w:tcPr>
          <w:p w14:paraId="60782AB7" w14:textId="73C8FE45"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安徽省房地产业协会</w:t>
            </w:r>
          </w:p>
        </w:tc>
        <w:tc>
          <w:tcPr>
            <w:tcW w:w="1275" w:type="dxa"/>
            <w:tcBorders>
              <w:top w:val="single" w:sz="4" w:space="0" w:color="auto"/>
              <w:left w:val="nil"/>
              <w:bottom w:val="single" w:sz="4" w:space="0" w:color="auto"/>
              <w:right w:val="single" w:sz="4" w:space="0" w:color="auto"/>
            </w:tcBorders>
            <w:vAlign w:val="center"/>
          </w:tcPr>
          <w:p w14:paraId="0B2E29DF" w14:textId="00CFA2E4"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会长</w:t>
            </w:r>
          </w:p>
        </w:tc>
        <w:tc>
          <w:tcPr>
            <w:tcW w:w="851" w:type="dxa"/>
            <w:tcBorders>
              <w:top w:val="single" w:sz="4" w:space="0" w:color="auto"/>
              <w:left w:val="nil"/>
              <w:bottom w:val="single" w:sz="4" w:space="0" w:color="auto"/>
              <w:right w:val="single" w:sz="4" w:space="0" w:color="auto"/>
            </w:tcBorders>
            <w:vAlign w:val="center"/>
          </w:tcPr>
          <w:p w14:paraId="24A1F0D7"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65F397CE" w14:textId="77777777" w:rsidR="00EB438D" w:rsidRPr="00186084" w:rsidRDefault="00EB438D" w:rsidP="00EB438D">
            <w:pPr>
              <w:pStyle w:val="ab"/>
              <w:spacing w:line="440" w:lineRule="exact"/>
              <w:ind w:firstLineChars="0" w:firstLine="0"/>
              <w:jc w:val="center"/>
              <w:rPr>
                <w:color w:val="000000"/>
                <w:sz w:val="24"/>
                <w:szCs w:val="24"/>
              </w:rPr>
            </w:pPr>
          </w:p>
        </w:tc>
      </w:tr>
      <w:tr w:rsidR="00EB438D" w:rsidRPr="00186084" w14:paraId="753EBD88"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52C360A6"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5</w:t>
            </w:r>
          </w:p>
        </w:tc>
        <w:tc>
          <w:tcPr>
            <w:tcW w:w="1204" w:type="dxa"/>
            <w:tcBorders>
              <w:top w:val="single" w:sz="4" w:space="0" w:color="auto"/>
              <w:left w:val="nil"/>
              <w:bottom w:val="single" w:sz="4" w:space="0" w:color="auto"/>
              <w:right w:val="single" w:sz="4" w:space="0" w:color="auto"/>
            </w:tcBorders>
            <w:vAlign w:val="center"/>
          </w:tcPr>
          <w:p w14:paraId="7E2C8380" w14:textId="38A8C830"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孙</w:t>
            </w:r>
            <w:r w:rsidRPr="00186084">
              <w:rPr>
                <w:color w:val="000000"/>
                <w:sz w:val="24"/>
                <w:szCs w:val="24"/>
              </w:rPr>
              <w:t xml:space="preserve">  平</w:t>
            </w:r>
          </w:p>
        </w:tc>
        <w:tc>
          <w:tcPr>
            <w:tcW w:w="3497" w:type="dxa"/>
            <w:tcBorders>
              <w:top w:val="single" w:sz="4" w:space="0" w:color="auto"/>
              <w:left w:val="nil"/>
              <w:bottom w:val="single" w:sz="4" w:space="0" w:color="auto"/>
              <w:right w:val="single" w:sz="4" w:space="0" w:color="auto"/>
            </w:tcBorders>
            <w:vAlign w:val="center"/>
          </w:tcPr>
          <w:p w14:paraId="5384ADAA" w14:textId="3E14BE98"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安徽省房地产业协会</w:t>
            </w:r>
          </w:p>
        </w:tc>
        <w:tc>
          <w:tcPr>
            <w:tcW w:w="1275" w:type="dxa"/>
            <w:tcBorders>
              <w:top w:val="single" w:sz="4" w:space="0" w:color="auto"/>
              <w:left w:val="nil"/>
              <w:bottom w:val="single" w:sz="4" w:space="0" w:color="auto"/>
              <w:right w:val="single" w:sz="4" w:space="0" w:color="auto"/>
            </w:tcBorders>
            <w:vAlign w:val="center"/>
          </w:tcPr>
          <w:p w14:paraId="4634C44F" w14:textId="3CE09467"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秘书长</w:t>
            </w:r>
          </w:p>
        </w:tc>
        <w:tc>
          <w:tcPr>
            <w:tcW w:w="851" w:type="dxa"/>
            <w:tcBorders>
              <w:top w:val="single" w:sz="4" w:space="0" w:color="auto"/>
              <w:left w:val="nil"/>
              <w:bottom w:val="single" w:sz="4" w:space="0" w:color="auto"/>
              <w:right w:val="single" w:sz="4" w:space="0" w:color="auto"/>
            </w:tcBorders>
            <w:vAlign w:val="center"/>
          </w:tcPr>
          <w:p w14:paraId="4FA0388B"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1AF62C07" w14:textId="0EA9FC54"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13905510667</w:t>
            </w:r>
          </w:p>
        </w:tc>
      </w:tr>
      <w:tr w:rsidR="00EB438D" w:rsidRPr="00186084" w14:paraId="20F88D0A"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19D683F9"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6</w:t>
            </w:r>
          </w:p>
        </w:tc>
        <w:tc>
          <w:tcPr>
            <w:tcW w:w="1204" w:type="dxa"/>
            <w:tcBorders>
              <w:top w:val="single" w:sz="4" w:space="0" w:color="auto"/>
              <w:left w:val="nil"/>
              <w:bottom w:val="single" w:sz="4" w:space="0" w:color="auto"/>
              <w:right w:val="single" w:sz="4" w:space="0" w:color="auto"/>
            </w:tcBorders>
            <w:vAlign w:val="center"/>
          </w:tcPr>
          <w:p w14:paraId="6EC04242" w14:textId="2A41CBE1"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尚艾群</w:t>
            </w:r>
            <w:proofErr w:type="gramEnd"/>
          </w:p>
        </w:tc>
        <w:tc>
          <w:tcPr>
            <w:tcW w:w="3497" w:type="dxa"/>
            <w:tcBorders>
              <w:top w:val="single" w:sz="4" w:space="0" w:color="auto"/>
              <w:left w:val="nil"/>
              <w:bottom w:val="single" w:sz="4" w:space="0" w:color="auto"/>
              <w:right w:val="single" w:sz="4" w:space="0" w:color="auto"/>
            </w:tcBorders>
            <w:vAlign w:val="center"/>
          </w:tcPr>
          <w:p w14:paraId="39373468" w14:textId="77777777"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安徽中安房地产评估咨询</w:t>
            </w:r>
          </w:p>
          <w:p w14:paraId="62C07041" w14:textId="15E24011"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有限公司</w:t>
            </w:r>
          </w:p>
        </w:tc>
        <w:tc>
          <w:tcPr>
            <w:tcW w:w="1275" w:type="dxa"/>
            <w:tcBorders>
              <w:top w:val="single" w:sz="4" w:space="0" w:color="auto"/>
              <w:left w:val="nil"/>
              <w:bottom w:val="single" w:sz="4" w:space="0" w:color="auto"/>
              <w:right w:val="single" w:sz="4" w:space="0" w:color="auto"/>
            </w:tcBorders>
            <w:vAlign w:val="center"/>
          </w:tcPr>
          <w:p w14:paraId="42773975" w14:textId="23C08E31"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董事长</w:t>
            </w:r>
          </w:p>
        </w:tc>
        <w:tc>
          <w:tcPr>
            <w:tcW w:w="851" w:type="dxa"/>
            <w:tcBorders>
              <w:top w:val="single" w:sz="4" w:space="0" w:color="auto"/>
              <w:left w:val="nil"/>
              <w:bottom w:val="single" w:sz="4" w:space="0" w:color="auto"/>
              <w:right w:val="single" w:sz="4" w:space="0" w:color="auto"/>
            </w:tcBorders>
            <w:vAlign w:val="center"/>
          </w:tcPr>
          <w:p w14:paraId="22AF40BF"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690B65AA" w14:textId="2D1BA241"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13305519159</w:t>
            </w:r>
          </w:p>
        </w:tc>
      </w:tr>
      <w:tr w:rsidR="00EB438D" w:rsidRPr="00186084" w14:paraId="54BD3E60"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532B5578"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7</w:t>
            </w:r>
          </w:p>
        </w:tc>
        <w:tc>
          <w:tcPr>
            <w:tcW w:w="1204" w:type="dxa"/>
            <w:tcBorders>
              <w:top w:val="single" w:sz="4" w:space="0" w:color="auto"/>
              <w:left w:val="nil"/>
              <w:bottom w:val="single" w:sz="4" w:space="0" w:color="auto"/>
              <w:right w:val="single" w:sz="4" w:space="0" w:color="auto"/>
            </w:tcBorders>
            <w:vAlign w:val="center"/>
          </w:tcPr>
          <w:p w14:paraId="77CA5FB0" w14:textId="182C50C9"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常忠文</w:t>
            </w:r>
            <w:proofErr w:type="gramEnd"/>
          </w:p>
        </w:tc>
        <w:tc>
          <w:tcPr>
            <w:tcW w:w="3497" w:type="dxa"/>
            <w:tcBorders>
              <w:top w:val="single" w:sz="4" w:space="0" w:color="auto"/>
              <w:left w:val="nil"/>
              <w:bottom w:val="single" w:sz="4" w:space="0" w:color="auto"/>
              <w:right w:val="single" w:sz="4" w:space="0" w:color="auto"/>
            </w:tcBorders>
            <w:vAlign w:val="center"/>
          </w:tcPr>
          <w:p w14:paraId="7723F932" w14:textId="77777777"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安徽中安房地产评估咨询</w:t>
            </w:r>
          </w:p>
          <w:p w14:paraId="050F77BD" w14:textId="3A1BECA0" w:rsidR="00EB438D" w:rsidRPr="00186084" w:rsidRDefault="00EB438D" w:rsidP="00EB438D">
            <w:pPr>
              <w:spacing w:line="440" w:lineRule="exact"/>
              <w:jc w:val="center"/>
              <w:rPr>
                <w:rFonts w:ascii="宋体" w:eastAsia="宋体" w:hAnsi="宋体"/>
                <w:color w:val="000000"/>
                <w:kern w:val="0"/>
                <w:sz w:val="24"/>
                <w:szCs w:val="24"/>
              </w:rPr>
            </w:pPr>
            <w:r w:rsidRPr="00186084">
              <w:rPr>
                <w:rFonts w:ascii="宋体" w:eastAsia="宋体" w:hAnsi="宋体" w:hint="eastAsia"/>
                <w:color w:val="000000"/>
                <w:kern w:val="0"/>
                <w:sz w:val="24"/>
                <w:szCs w:val="24"/>
              </w:rPr>
              <w:t>有限公司</w:t>
            </w:r>
          </w:p>
        </w:tc>
        <w:tc>
          <w:tcPr>
            <w:tcW w:w="1275" w:type="dxa"/>
            <w:tcBorders>
              <w:top w:val="single" w:sz="4" w:space="0" w:color="auto"/>
              <w:left w:val="nil"/>
              <w:bottom w:val="single" w:sz="4" w:space="0" w:color="auto"/>
              <w:right w:val="single" w:sz="4" w:space="0" w:color="auto"/>
            </w:tcBorders>
            <w:vAlign w:val="center"/>
          </w:tcPr>
          <w:p w14:paraId="739FCC8E" w14:textId="5C517A88"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总经理</w:t>
            </w:r>
          </w:p>
        </w:tc>
        <w:tc>
          <w:tcPr>
            <w:tcW w:w="851" w:type="dxa"/>
            <w:tcBorders>
              <w:top w:val="single" w:sz="4" w:space="0" w:color="auto"/>
              <w:left w:val="nil"/>
              <w:bottom w:val="single" w:sz="4" w:space="0" w:color="auto"/>
              <w:right w:val="single" w:sz="4" w:space="0" w:color="auto"/>
            </w:tcBorders>
            <w:vAlign w:val="center"/>
          </w:tcPr>
          <w:p w14:paraId="1D3CEC4D"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47731F6C" w14:textId="3CD6AD64"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18019595750</w:t>
            </w:r>
          </w:p>
        </w:tc>
      </w:tr>
      <w:tr w:rsidR="00EB438D" w:rsidRPr="00186084" w14:paraId="0C9B9D14"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5E67444B" w14:textId="777777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8</w:t>
            </w:r>
          </w:p>
        </w:tc>
        <w:tc>
          <w:tcPr>
            <w:tcW w:w="1204" w:type="dxa"/>
            <w:tcBorders>
              <w:top w:val="single" w:sz="4" w:space="0" w:color="auto"/>
              <w:left w:val="nil"/>
              <w:bottom w:val="single" w:sz="4" w:space="0" w:color="auto"/>
              <w:right w:val="single" w:sz="4" w:space="0" w:color="auto"/>
            </w:tcBorders>
            <w:vAlign w:val="center"/>
          </w:tcPr>
          <w:p w14:paraId="6C8AF497" w14:textId="12C6A415"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凌</w:t>
            </w:r>
            <w:proofErr w:type="gramEnd"/>
            <w:r w:rsidRPr="00186084">
              <w:rPr>
                <w:rFonts w:hint="eastAsia"/>
                <w:sz w:val="24"/>
                <w:szCs w:val="24"/>
              </w:rPr>
              <w:t xml:space="preserve">  </w:t>
            </w:r>
            <w:proofErr w:type="gramStart"/>
            <w:r w:rsidRPr="00186084">
              <w:rPr>
                <w:rFonts w:hint="eastAsia"/>
                <w:sz w:val="24"/>
                <w:szCs w:val="24"/>
              </w:rPr>
              <w:t>祥</w:t>
            </w:r>
            <w:proofErr w:type="gramEnd"/>
          </w:p>
        </w:tc>
        <w:tc>
          <w:tcPr>
            <w:tcW w:w="3497" w:type="dxa"/>
            <w:tcBorders>
              <w:top w:val="single" w:sz="4" w:space="0" w:color="auto"/>
              <w:left w:val="nil"/>
              <w:bottom w:val="single" w:sz="4" w:space="0" w:color="auto"/>
              <w:right w:val="single" w:sz="4" w:space="0" w:color="auto"/>
            </w:tcBorders>
            <w:vAlign w:val="center"/>
          </w:tcPr>
          <w:p w14:paraId="6991696E" w14:textId="77777777"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color w:val="000000"/>
                <w:sz w:val="24"/>
                <w:szCs w:val="24"/>
              </w:rPr>
              <w:t>安徽中安房地产评估咨询</w:t>
            </w:r>
          </w:p>
          <w:p w14:paraId="137E114E" w14:textId="0A869CD2"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color w:val="000000"/>
                <w:sz w:val="24"/>
                <w:szCs w:val="24"/>
              </w:rPr>
              <w:t>有限公司</w:t>
            </w:r>
          </w:p>
        </w:tc>
        <w:tc>
          <w:tcPr>
            <w:tcW w:w="1275" w:type="dxa"/>
            <w:tcBorders>
              <w:top w:val="single" w:sz="4" w:space="0" w:color="auto"/>
              <w:left w:val="nil"/>
              <w:bottom w:val="single" w:sz="4" w:space="0" w:color="auto"/>
              <w:right w:val="single" w:sz="4" w:space="0" w:color="auto"/>
            </w:tcBorders>
            <w:vAlign w:val="center"/>
          </w:tcPr>
          <w:p w14:paraId="0C0F9D08" w14:textId="693AE16E"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总估价师</w:t>
            </w:r>
          </w:p>
        </w:tc>
        <w:tc>
          <w:tcPr>
            <w:tcW w:w="851" w:type="dxa"/>
            <w:tcBorders>
              <w:top w:val="single" w:sz="4" w:space="0" w:color="auto"/>
              <w:left w:val="nil"/>
              <w:bottom w:val="single" w:sz="4" w:space="0" w:color="auto"/>
              <w:right w:val="single" w:sz="4" w:space="0" w:color="auto"/>
            </w:tcBorders>
            <w:vAlign w:val="center"/>
          </w:tcPr>
          <w:p w14:paraId="62BF6F42"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24F25780" w14:textId="12E71B32"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18205608710</w:t>
            </w:r>
          </w:p>
        </w:tc>
      </w:tr>
      <w:tr w:rsidR="00EB438D" w:rsidRPr="00186084" w14:paraId="519FBC0C"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0B714D83" w14:textId="2F6F59CB"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9</w:t>
            </w:r>
          </w:p>
        </w:tc>
        <w:tc>
          <w:tcPr>
            <w:tcW w:w="1204" w:type="dxa"/>
            <w:tcBorders>
              <w:top w:val="single" w:sz="4" w:space="0" w:color="auto"/>
              <w:left w:val="nil"/>
              <w:bottom w:val="single" w:sz="4" w:space="0" w:color="auto"/>
              <w:right w:val="single" w:sz="4" w:space="0" w:color="auto"/>
            </w:tcBorders>
            <w:vAlign w:val="center"/>
          </w:tcPr>
          <w:p w14:paraId="14B75EB4" w14:textId="470B05A9"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方  青</w:t>
            </w:r>
          </w:p>
        </w:tc>
        <w:tc>
          <w:tcPr>
            <w:tcW w:w="3497" w:type="dxa"/>
            <w:tcBorders>
              <w:top w:val="single" w:sz="4" w:space="0" w:color="auto"/>
              <w:left w:val="nil"/>
              <w:bottom w:val="single" w:sz="4" w:space="0" w:color="auto"/>
              <w:right w:val="single" w:sz="4" w:space="0" w:color="auto"/>
            </w:tcBorders>
            <w:vAlign w:val="center"/>
          </w:tcPr>
          <w:p w14:paraId="59B8D723" w14:textId="0CE4FC97"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color w:val="000000"/>
                <w:sz w:val="24"/>
                <w:szCs w:val="24"/>
              </w:rPr>
              <w:t>合肥市物业管理协会</w:t>
            </w:r>
          </w:p>
        </w:tc>
        <w:tc>
          <w:tcPr>
            <w:tcW w:w="1275" w:type="dxa"/>
            <w:tcBorders>
              <w:top w:val="single" w:sz="4" w:space="0" w:color="auto"/>
              <w:left w:val="nil"/>
              <w:bottom w:val="single" w:sz="4" w:space="0" w:color="auto"/>
              <w:right w:val="single" w:sz="4" w:space="0" w:color="auto"/>
            </w:tcBorders>
            <w:vAlign w:val="center"/>
          </w:tcPr>
          <w:p w14:paraId="232238F3" w14:textId="47BAD850"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秘书长</w:t>
            </w:r>
          </w:p>
        </w:tc>
        <w:tc>
          <w:tcPr>
            <w:tcW w:w="851" w:type="dxa"/>
            <w:tcBorders>
              <w:top w:val="single" w:sz="4" w:space="0" w:color="auto"/>
              <w:left w:val="nil"/>
              <w:bottom w:val="single" w:sz="4" w:space="0" w:color="auto"/>
              <w:right w:val="single" w:sz="4" w:space="0" w:color="auto"/>
            </w:tcBorders>
            <w:vAlign w:val="center"/>
          </w:tcPr>
          <w:p w14:paraId="72EF96F2"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6C7EA57E" w14:textId="66095C63"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13805692143</w:t>
            </w:r>
          </w:p>
        </w:tc>
      </w:tr>
      <w:tr w:rsidR="00EB438D" w:rsidRPr="00186084" w14:paraId="4ECD2774"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6383DCBE" w14:textId="3F2FEA31"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10</w:t>
            </w:r>
          </w:p>
        </w:tc>
        <w:tc>
          <w:tcPr>
            <w:tcW w:w="1204" w:type="dxa"/>
            <w:tcBorders>
              <w:top w:val="single" w:sz="4" w:space="0" w:color="auto"/>
              <w:left w:val="nil"/>
              <w:bottom w:val="single" w:sz="4" w:space="0" w:color="auto"/>
              <w:right w:val="single" w:sz="4" w:space="0" w:color="auto"/>
            </w:tcBorders>
            <w:vAlign w:val="center"/>
          </w:tcPr>
          <w:p w14:paraId="54B84D66" w14:textId="102A2E50"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谢雨亮</w:t>
            </w:r>
            <w:proofErr w:type="gramEnd"/>
          </w:p>
        </w:tc>
        <w:tc>
          <w:tcPr>
            <w:tcW w:w="3497" w:type="dxa"/>
            <w:tcBorders>
              <w:top w:val="single" w:sz="4" w:space="0" w:color="auto"/>
              <w:left w:val="nil"/>
              <w:bottom w:val="single" w:sz="4" w:space="0" w:color="auto"/>
              <w:right w:val="single" w:sz="4" w:space="0" w:color="auto"/>
            </w:tcBorders>
            <w:vAlign w:val="center"/>
          </w:tcPr>
          <w:p w14:paraId="3D7E1CDE" w14:textId="3D3F7F91" w:rsidR="00EB438D" w:rsidRPr="00186084" w:rsidRDefault="00EB438D" w:rsidP="00EB438D">
            <w:pPr>
              <w:spacing w:line="440" w:lineRule="exact"/>
              <w:jc w:val="center"/>
              <w:rPr>
                <w:rFonts w:ascii="宋体" w:eastAsia="宋体" w:hAnsi="宋体"/>
                <w:color w:val="000000"/>
                <w:sz w:val="24"/>
                <w:szCs w:val="24"/>
              </w:rPr>
            </w:pPr>
            <w:proofErr w:type="gramStart"/>
            <w:r w:rsidRPr="00186084">
              <w:rPr>
                <w:rFonts w:ascii="宋体" w:eastAsia="宋体" w:hAnsi="宋体" w:hint="eastAsia"/>
                <w:color w:val="000000"/>
                <w:sz w:val="24"/>
                <w:szCs w:val="24"/>
              </w:rPr>
              <w:t>宣城市</w:t>
            </w:r>
            <w:proofErr w:type="gramEnd"/>
            <w:r w:rsidRPr="00186084">
              <w:rPr>
                <w:rFonts w:ascii="宋体" w:eastAsia="宋体" w:hAnsi="宋体" w:hint="eastAsia"/>
                <w:color w:val="000000"/>
                <w:sz w:val="24"/>
                <w:szCs w:val="24"/>
              </w:rPr>
              <w:t>物业管理协会</w:t>
            </w:r>
          </w:p>
        </w:tc>
        <w:tc>
          <w:tcPr>
            <w:tcW w:w="1275" w:type="dxa"/>
            <w:tcBorders>
              <w:top w:val="single" w:sz="4" w:space="0" w:color="auto"/>
              <w:left w:val="nil"/>
              <w:bottom w:val="single" w:sz="4" w:space="0" w:color="auto"/>
              <w:right w:val="single" w:sz="4" w:space="0" w:color="auto"/>
            </w:tcBorders>
            <w:vAlign w:val="center"/>
          </w:tcPr>
          <w:p w14:paraId="2A26502F" w14:textId="480DA29C"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会长</w:t>
            </w:r>
          </w:p>
        </w:tc>
        <w:tc>
          <w:tcPr>
            <w:tcW w:w="851" w:type="dxa"/>
            <w:tcBorders>
              <w:top w:val="single" w:sz="4" w:space="0" w:color="auto"/>
              <w:left w:val="nil"/>
              <w:bottom w:val="single" w:sz="4" w:space="0" w:color="auto"/>
              <w:right w:val="single" w:sz="4" w:space="0" w:color="auto"/>
            </w:tcBorders>
            <w:vAlign w:val="center"/>
          </w:tcPr>
          <w:p w14:paraId="1ADEE541"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740DC1B5" w14:textId="4E2418B5"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15605639800</w:t>
            </w:r>
          </w:p>
        </w:tc>
      </w:tr>
      <w:tr w:rsidR="00EB438D" w:rsidRPr="00186084" w14:paraId="77961225"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6BBF3A91" w14:textId="03024DAD"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lastRenderedPageBreak/>
              <w:t>11</w:t>
            </w:r>
          </w:p>
        </w:tc>
        <w:tc>
          <w:tcPr>
            <w:tcW w:w="1204" w:type="dxa"/>
            <w:tcBorders>
              <w:top w:val="single" w:sz="4" w:space="0" w:color="auto"/>
              <w:left w:val="nil"/>
              <w:bottom w:val="single" w:sz="4" w:space="0" w:color="auto"/>
              <w:right w:val="single" w:sz="4" w:space="0" w:color="auto"/>
            </w:tcBorders>
            <w:vAlign w:val="center"/>
          </w:tcPr>
          <w:p w14:paraId="2236C217" w14:textId="5CF9DAF7"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许佑东</w:t>
            </w:r>
            <w:proofErr w:type="gramEnd"/>
          </w:p>
        </w:tc>
        <w:tc>
          <w:tcPr>
            <w:tcW w:w="3497" w:type="dxa"/>
            <w:tcBorders>
              <w:top w:val="single" w:sz="4" w:space="0" w:color="auto"/>
              <w:left w:val="nil"/>
              <w:bottom w:val="single" w:sz="4" w:space="0" w:color="auto"/>
              <w:right w:val="single" w:sz="4" w:space="0" w:color="auto"/>
            </w:tcBorders>
            <w:vAlign w:val="center"/>
          </w:tcPr>
          <w:p w14:paraId="29C0B81C" w14:textId="78521809"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color w:val="000000"/>
                <w:sz w:val="24"/>
                <w:szCs w:val="24"/>
              </w:rPr>
              <w:t>六安市物业管理协会</w:t>
            </w:r>
          </w:p>
        </w:tc>
        <w:tc>
          <w:tcPr>
            <w:tcW w:w="1275" w:type="dxa"/>
            <w:tcBorders>
              <w:top w:val="single" w:sz="4" w:space="0" w:color="auto"/>
              <w:left w:val="nil"/>
              <w:bottom w:val="single" w:sz="4" w:space="0" w:color="auto"/>
              <w:right w:val="single" w:sz="4" w:space="0" w:color="auto"/>
            </w:tcBorders>
            <w:vAlign w:val="center"/>
          </w:tcPr>
          <w:p w14:paraId="6163D626" w14:textId="0070F71A"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会长</w:t>
            </w:r>
          </w:p>
        </w:tc>
        <w:tc>
          <w:tcPr>
            <w:tcW w:w="851" w:type="dxa"/>
            <w:tcBorders>
              <w:top w:val="single" w:sz="4" w:space="0" w:color="auto"/>
              <w:left w:val="nil"/>
              <w:bottom w:val="single" w:sz="4" w:space="0" w:color="auto"/>
              <w:right w:val="single" w:sz="4" w:space="0" w:color="auto"/>
            </w:tcBorders>
            <w:vAlign w:val="center"/>
          </w:tcPr>
          <w:p w14:paraId="4E1B50B0"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08F34476" w14:textId="08C44E3B"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13705648544</w:t>
            </w:r>
          </w:p>
        </w:tc>
      </w:tr>
      <w:tr w:rsidR="00EB438D" w:rsidRPr="00186084" w14:paraId="4DCC9EE7"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27828F79" w14:textId="7AFA57B3"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12</w:t>
            </w:r>
          </w:p>
        </w:tc>
        <w:tc>
          <w:tcPr>
            <w:tcW w:w="1204" w:type="dxa"/>
            <w:tcBorders>
              <w:top w:val="single" w:sz="4" w:space="0" w:color="auto"/>
              <w:left w:val="nil"/>
              <w:bottom w:val="single" w:sz="4" w:space="0" w:color="auto"/>
              <w:right w:val="single" w:sz="4" w:space="0" w:color="auto"/>
            </w:tcBorders>
            <w:vAlign w:val="center"/>
          </w:tcPr>
          <w:p w14:paraId="56C6CC54" w14:textId="32C0D98C"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 xml:space="preserve">李  </w:t>
            </w:r>
            <w:proofErr w:type="gramStart"/>
            <w:r w:rsidRPr="00186084">
              <w:rPr>
                <w:rFonts w:hint="eastAsia"/>
                <w:sz w:val="24"/>
                <w:szCs w:val="24"/>
              </w:rPr>
              <w:t>莉</w:t>
            </w:r>
            <w:proofErr w:type="gramEnd"/>
          </w:p>
        </w:tc>
        <w:tc>
          <w:tcPr>
            <w:tcW w:w="3497" w:type="dxa"/>
            <w:tcBorders>
              <w:top w:val="single" w:sz="4" w:space="0" w:color="auto"/>
              <w:left w:val="nil"/>
              <w:bottom w:val="single" w:sz="4" w:space="0" w:color="auto"/>
              <w:right w:val="single" w:sz="4" w:space="0" w:color="auto"/>
            </w:tcBorders>
            <w:vAlign w:val="center"/>
          </w:tcPr>
          <w:p w14:paraId="23999546" w14:textId="2B668FA0"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color w:val="000000"/>
                <w:sz w:val="24"/>
                <w:szCs w:val="24"/>
              </w:rPr>
              <w:t>淮北市物业服务协会</w:t>
            </w:r>
          </w:p>
        </w:tc>
        <w:tc>
          <w:tcPr>
            <w:tcW w:w="1275" w:type="dxa"/>
            <w:tcBorders>
              <w:top w:val="single" w:sz="4" w:space="0" w:color="auto"/>
              <w:left w:val="nil"/>
              <w:bottom w:val="single" w:sz="4" w:space="0" w:color="auto"/>
              <w:right w:val="single" w:sz="4" w:space="0" w:color="auto"/>
            </w:tcBorders>
            <w:vAlign w:val="center"/>
          </w:tcPr>
          <w:p w14:paraId="56006157" w14:textId="18A0B6B5"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会长</w:t>
            </w:r>
          </w:p>
        </w:tc>
        <w:tc>
          <w:tcPr>
            <w:tcW w:w="851" w:type="dxa"/>
            <w:tcBorders>
              <w:top w:val="single" w:sz="4" w:space="0" w:color="auto"/>
              <w:left w:val="nil"/>
              <w:bottom w:val="single" w:sz="4" w:space="0" w:color="auto"/>
              <w:right w:val="single" w:sz="4" w:space="0" w:color="auto"/>
            </w:tcBorders>
            <w:vAlign w:val="center"/>
          </w:tcPr>
          <w:p w14:paraId="67A3284F"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794E5981" w14:textId="688DFF77"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13014057977</w:t>
            </w:r>
          </w:p>
        </w:tc>
      </w:tr>
      <w:tr w:rsidR="00EB438D" w:rsidRPr="00186084" w14:paraId="0B37D241"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148BFA4E" w14:textId="2D2B3DC0"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13</w:t>
            </w:r>
          </w:p>
        </w:tc>
        <w:tc>
          <w:tcPr>
            <w:tcW w:w="1204" w:type="dxa"/>
            <w:tcBorders>
              <w:top w:val="single" w:sz="4" w:space="0" w:color="auto"/>
              <w:left w:val="nil"/>
              <w:bottom w:val="single" w:sz="4" w:space="0" w:color="auto"/>
              <w:right w:val="single" w:sz="4" w:space="0" w:color="auto"/>
            </w:tcBorders>
            <w:vAlign w:val="center"/>
          </w:tcPr>
          <w:p w14:paraId="590E3476" w14:textId="2A8E5D89" w:rsidR="00EB438D" w:rsidRPr="00186084" w:rsidRDefault="00EB438D" w:rsidP="00EB438D">
            <w:pPr>
              <w:pStyle w:val="ab"/>
              <w:spacing w:line="440" w:lineRule="exact"/>
              <w:ind w:firstLineChars="0" w:firstLine="0"/>
              <w:jc w:val="center"/>
              <w:rPr>
                <w:color w:val="000000"/>
                <w:sz w:val="24"/>
                <w:szCs w:val="24"/>
              </w:rPr>
            </w:pPr>
            <w:proofErr w:type="gramStart"/>
            <w:r w:rsidRPr="00186084">
              <w:rPr>
                <w:rFonts w:hint="eastAsia"/>
                <w:sz w:val="24"/>
                <w:szCs w:val="24"/>
              </w:rPr>
              <w:t>姚</w:t>
            </w:r>
            <w:proofErr w:type="gramEnd"/>
            <w:r w:rsidRPr="00186084">
              <w:rPr>
                <w:rFonts w:hint="eastAsia"/>
                <w:sz w:val="24"/>
                <w:szCs w:val="24"/>
              </w:rPr>
              <w:t xml:space="preserve">  辉</w:t>
            </w:r>
          </w:p>
        </w:tc>
        <w:tc>
          <w:tcPr>
            <w:tcW w:w="3497" w:type="dxa"/>
            <w:tcBorders>
              <w:top w:val="single" w:sz="4" w:space="0" w:color="auto"/>
              <w:left w:val="nil"/>
              <w:bottom w:val="single" w:sz="4" w:space="0" w:color="auto"/>
              <w:right w:val="single" w:sz="4" w:space="0" w:color="auto"/>
            </w:tcBorders>
            <w:vAlign w:val="center"/>
          </w:tcPr>
          <w:p w14:paraId="10FF8091" w14:textId="32A71A6D" w:rsidR="00EB438D" w:rsidRPr="00186084" w:rsidRDefault="00EB438D" w:rsidP="00EB438D">
            <w:pPr>
              <w:spacing w:line="440" w:lineRule="exact"/>
              <w:jc w:val="center"/>
              <w:rPr>
                <w:rFonts w:ascii="宋体" w:eastAsia="宋体" w:hAnsi="宋体"/>
                <w:color w:val="000000"/>
                <w:sz w:val="24"/>
                <w:szCs w:val="24"/>
              </w:rPr>
            </w:pPr>
            <w:proofErr w:type="gramStart"/>
            <w:r w:rsidRPr="00186084">
              <w:rPr>
                <w:rFonts w:ascii="宋体" w:eastAsia="宋体" w:hAnsi="宋体" w:hint="eastAsia"/>
                <w:sz w:val="24"/>
                <w:szCs w:val="24"/>
              </w:rPr>
              <w:t>黄山欣徽物业管理</w:t>
            </w:r>
            <w:proofErr w:type="gramEnd"/>
            <w:r w:rsidRPr="00186084">
              <w:rPr>
                <w:rFonts w:ascii="宋体" w:eastAsia="宋体" w:hAnsi="宋体" w:hint="eastAsia"/>
                <w:sz w:val="24"/>
                <w:szCs w:val="24"/>
              </w:rPr>
              <w:t>有限公司</w:t>
            </w:r>
          </w:p>
        </w:tc>
        <w:tc>
          <w:tcPr>
            <w:tcW w:w="1275" w:type="dxa"/>
            <w:tcBorders>
              <w:top w:val="single" w:sz="4" w:space="0" w:color="auto"/>
              <w:left w:val="nil"/>
              <w:bottom w:val="single" w:sz="4" w:space="0" w:color="auto"/>
              <w:right w:val="single" w:sz="4" w:space="0" w:color="auto"/>
            </w:tcBorders>
            <w:vAlign w:val="center"/>
          </w:tcPr>
          <w:p w14:paraId="34F3EB28" w14:textId="4FAD9047"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总经理</w:t>
            </w:r>
          </w:p>
        </w:tc>
        <w:tc>
          <w:tcPr>
            <w:tcW w:w="851" w:type="dxa"/>
            <w:tcBorders>
              <w:top w:val="single" w:sz="4" w:space="0" w:color="auto"/>
              <w:left w:val="nil"/>
              <w:bottom w:val="single" w:sz="4" w:space="0" w:color="auto"/>
              <w:right w:val="single" w:sz="4" w:space="0" w:color="auto"/>
            </w:tcBorders>
            <w:vAlign w:val="center"/>
          </w:tcPr>
          <w:p w14:paraId="0C912504"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3745C8DF" w14:textId="5084D4F9"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13855969767</w:t>
            </w:r>
          </w:p>
        </w:tc>
      </w:tr>
      <w:tr w:rsidR="00EB438D" w:rsidRPr="00186084" w14:paraId="42DA0E91" w14:textId="77777777" w:rsidTr="00EB438D">
        <w:trPr>
          <w:trHeight w:val="637"/>
        </w:trPr>
        <w:tc>
          <w:tcPr>
            <w:tcW w:w="936" w:type="dxa"/>
            <w:tcBorders>
              <w:top w:val="single" w:sz="4" w:space="0" w:color="auto"/>
              <w:left w:val="single" w:sz="4" w:space="0" w:color="auto"/>
              <w:bottom w:val="single" w:sz="4" w:space="0" w:color="auto"/>
              <w:right w:val="single" w:sz="4" w:space="0" w:color="auto"/>
            </w:tcBorders>
            <w:vAlign w:val="center"/>
          </w:tcPr>
          <w:p w14:paraId="5A1C2A36" w14:textId="0ABBB2D8" w:rsidR="00EB438D" w:rsidRPr="00186084" w:rsidRDefault="00EB438D" w:rsidP="00EB438D">
            <w:pPr>
              <w:pStyle w:val="ab"/>
              <w:spacing w:line="440" w:lineRule="exact"/>
              <w:ind w:firstLineChars="0" w:firstLine="0"/>
              <w:jc w:val="center"/>
              <w:rPr>
                <w:color w:val="000000"/>
                <w:sz w:val="24"/>
                <w:szCs w:val="24"/>
              </w:rPr>
            </w:pPr>
            <w:r w:rsidRPr="00186084">
              <w:rPr>
                <w:rFonts w:hint="eastAsia"/>
                <w:color w:val="000000"/>
                <w:sz w:val="24"/>
                <w:szCs w:val="24"/>
              </w:rPr>
              <w:t>14</w:t>
            </w:r>
          </w:p>
        </w:tc>
        <w:tc>
          <w:tcPr>
            <w:tcW w:w="1204" w:type="dxa"/>
            <w:tcBorders>
              <w:top w:val="single" w:sz="4" w:space="0" w:color="auto"/>
              <w:left w:val="nil"/>
              <w:bottom w:val="single" w:sz="4" w:space="0" w:color="auto"/>
              <w:right w:val="single" w:sz="4" w:space="0" w:color="auto"/>
            </w:tcBorders>
            <w:vAlign w:val="center"/>
          </w:tcPr>
          <w:p w14:paraId="058C4A50" w14:textId="12EB44DA"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吴国明</w:t>
            </w:r>
          </w:p>
        </w:tc>
        <w:tc>
          <w:tcPr>
            <w:tcW w:w="3497" w:type="dxa"/>
            <w:tcBorders>
              <w:top w:val="single" w:sz="4" w:space="0" w:color="auto"/>
              <w:left w:val="nil"/>
              <w:bottom w:val="single" w:sz="4" w:space="0" w:color="auto"/>
              <w:right w:val="single" w:sz="4" w:space="0" w:color="auto"/>
            </w:tcBorders>
            <w:vAlign w:val="center"/>
          </w:tcPr>
          <w:p w14:paraId="720B99BB" w14:textId="66BD245A" w:rsidR="00EB438D" w:rsidRPr="00186084" w:rsidRDefault="00EB438D" w:rsidP="00EB438D">
            <w:pPr>
              <w:spacing w:line="440" w:lineRule="exact"/>
              <w:jc w:val="center"/>
              <w:rPr>
                <w:rFonts w:ascii="宋体" w:eastAsia="宋体" w:hAnsi="宋体"/>
                <w:color w:val="000000"/>
                <w:sz w:val="24"/>
                <w:szCs w:val="24"/>
              </w:rPr>
            </w:pPr>
            <w:r w:rsidRPr="00186084">
              <w:rPr>
                <w:rFonts w:ascii="宋体" w:eastAsia="宋体" w:hAnsi="宋体" w:hint="eastAsia"/>
                <w:sz w:val="24"/>
                <w:szCs w:val="24"/>
              </w:rPr>
              <w:t>黄山天之都物业管理有限公司</w:t>
            </w:r>
          </w:p>
        </w:tc>
        <w:tc>
          <w:tcPr>
            <w:tcW w:w="1275" w:type="dxa"/>
            <w:tcBorders>
              <w:top w:val="single" w:sz="4" w:space="0" w:color="auto"/>
              <w:left w:val="nil"/>
              <w:bottom w:val="single" w:sz="4" w:space="0" w:color="auto"/>
              <w:right w:val="single" w:sz="4" w:space="0" w:color="auto"/>
            </w:tcBorders>
            <w:vAlign w:val="center"/>
          </w:tcPr>
          <w:p w14:paraId="5DC8C323" w14:textId="77777777" w:rsidR="00EB438D" w:rsidRPr="00186084" w:rsidRDefault="00EB438D" w:rsidP="00EB438D">
            <w:pPr>
              <w:pStyle w:val="ab"/>
              <w:spacing w:line="440" w:lineRule="exact"/>
              <w:ind w:firstLineChars="0" w:firstLine="0"/>
              <w:jc w:val="center"/>
              <w:rPr>
                <w:sz w:val="24"/>
                <w:szCs w:val="24"/>
              </w:rPr>
            </w:pPr>
            <w:r w:rsidRPr="00186084">
              <w:rPr>
                <w:rFonts w:hint="eastAsia"/>
                <w:sz w:val="24"/>
                <w:szCs w:val="24"/>
              </w:rPr>
              <w:t>客服部</w:t>
            </w:r>
          </w:p>
          <w:p w14:paraId="42157D64" w14:textId="79F2F82B" w:rsidR="00EB438D" w:rsidRPr="00186084" w:rsidRDefault="00EB438D" w:rsidP="00EB438D">
            <w:pPr>
              <w:pStyle w:val="ab"/>
              <w:spacing w:line="440" w:lineRule="exact"/>
              <w:ind w:firstLineChars="0" w:firstLine="0"/>
              <w:jc w:val="center"/>
              <w:rPr>
                <w:color w:val="000000"/>
                <w:sz w:val="24"/>
                <w:szCs w:val="24"/>
              </w:rPr>
            </w:pPr>
            <w:r w:rsidRPr="00186084">
              <w:rPr>
                <w:rFonts w:hint="eastAsia"/>
                <w:sz w:val="24"/>
                <w:szCs w:val="24"/>
              </w:rPr>
              <w:t>经理</w:t>
            </w:r>
          </w:p>
        </w:tc>
        <w:tc>
          <w:tcPr>
            <w:tcW w:w="851" w:type="dxa"/>
            <w:tcBorders>
              <w:top w:val="single" w:sz="4" w:space="0" w:color="auto"/>
              <w:left w:val="nil"/>
              <w:bottom w:val="single" w:sz="4" w:space="0" w:color="auto"/>
              <w:right w:val="single" w:sz="4" w:space="0" w:color="auto"/>
            </w:tcBorders>
            <w:vAlign w:val="center"/>
          </w:tcPr>
          <w:p w14:paraId="4D7832E1" w14:textId="77777777" w:rsidR="00EB438D" w:rsidRPr="00186084" w:rsidRDefault="00EB438D" w:rsidP="00EB438D">
            <w:pPr>
              <w:pStyle w:val="ab"/>
              <w:spacing w:line="440" w:lineRule="exact"/>
              <w:ind w:firstLineChars="0" w:firstLine="0"/>
              <w:jc w:val="center"/>
              <w:rPr>
                <w:color w:val="000000"/>
                <w:sz w:val="24"/>
                <w:szCs w:val="24"/>
              </w:rPr>
            </w:pPr>
          </w:p>
        </w:tc>
        <w:tc>
          <w:tcPr>
            <w:tcW w:w="1898" w:type="dxa"/>
            <w:tcBorders>
              <w:top w:val="single" w:sz="4" w:space="0" w:color="auto"/>
              <w:left w:val="nil"/>
              <w:bottom w:val="single" w:sz="4" w:space="0" w:color="auto"/>
              <w:right w:val="single" w:sz="4" w:space="0" w:color="auto"/>
            </w:tcBorders>
            <w:vAlign w:val="center"/>
          </w:tcPr>
          <w:p w14:paraId="1744BB81" w14:textId="0A4ED01F" w:rsidR="00EB438D" w:rsidRPr="00186084" w:rsidRDefault="00EB438D" w:rsidP="00EB438D">
            <w:pPr>
              <w:pStyle w:val="ab"/>
              <w:spacing w:line="440" w:lineRule="exact"/>
              <w:ind w:firstLineChars="0" w:firstLine="0"/>
              <w:jc w:val="center"/>
              <w:rPr>
                <w:color w:val="000000"/>
                <w:sz w:val="24"/>
                <w:szCs w:val="24"/>
              </w:rPr>
            </w:pPr>
            <w:r w:rsidRPr="00186084">
              <w:rPr>
                <w:color w:val="000000"/>
                <w:sz w:val="24"/>
                <w:szCs w:val="24"/>
              </w:rPr>
              <w:t>15155998311</w:t>
            </w:r>
          </w:p>
        </w:tc>
      </w:tr>
      <w:tr w:rsidR="001A553F" w:rsidRPr="00186084" w14:paraId="3094D3B4"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07D834B0" w14:textId="77777777" w:rsidR="001A553F" w:rsidRPr="00186084" w:rsidRDefault="00D91702" w:rsidP="00EB438D">
            <w:pPr>
              <w:pStyle w:val="ab"/>
              <w:spacing w:line="440" w:lineRule="exact"/>
              <w:ind w:left="420" w:firstLineChars="0" w:firstLine="0"/>
              <w:jc w:val="center"/>
              <w:rPr>
                <w:color w:val="000000"/>
                <w:sz w:val="24"/>
                <w:szCs w:val="24"/>
              </w:rPr>
            </w:pPr>
            <w:r w:rsidRPr="00186084">
              <w:rPr>
                <w:rFonts w:hint="eastAsia"/>
                <w:b/>
                <w:bCs/>
                <w:color w:val="000000"/>
                <w:sz w:val="24"/>
                <w:szCs w:val="24"/>
              </w:rPr>
              <w:t>编制情况</w:t>
            </w:r>
          </w:p>
        </w:tc>
      </w:tr>
      <w:tr w:rsidR="001A553F" w:rsidRPr="00186084" w14:paraId="1B2DB6E8"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39A44007" w14:textId="77777777" w:rsidR="001A553F" w:rsidRPr="00186084" w:rsidRDefault="00D91702" w:rsidP="00EB438D">
            <w:pPr>
              <w:pStyle w:val="ab"/>
              <w:spacing w:line="440" w:lineRule="exact"/>
              <w:ind w:firstLineChars="0" w:firstLine="0"/>
              <w:rPr>
                <w:color w:val="000000"/>
                <w:sz w:val="24"/>
                <w:szCs w:val="24"/>
              </w:rPr>
            </w:pPr>
            <w:r w:rsidRPr="00186084">
              <w:rPr>
                <w:rFonts w:hint="eastAsia"/>
                <w:b/>
                <w:bCs/>
                <w:color w:val="000000"/>
                <w:sz w:val="24"/>
                <w:szCs w:val="24"/>
              </w:rPr>
              <w:t>1、标准编制过程简介</w:t>
            </w:r>
          </w:p>
        </w:tc>
      </w:tr>
      <w:tr w:rsidR="001A553F" w:rsidRPr="00186084" w14:paraId="60A03D07"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7D2AE155" w14:textId="77777777" w:rsidR="001A553F" w:rsidRPr="00186084" w:rsidRDefault="00D91702" w:rsidP="00EB438D">
            <w:pPr>
              <w:spacing w:line="440" w:lineRule="exact"/>
              <w:ind w:firstLineChars="200" w:firstLine="482"/>
              <w:rPr>
                <w:rFonts w:ascii="宋体" w:eastAsia="宋体" w:hAnsi="宋体"/>
                <w:b/>
                <w:bCs/>
                <w:color w:val="000000"/>
                <w:sz w:val="24"/>
                <w:szCs w:val="24"/>
              </w:rPr>
            </w:pPr>
            <w:r w:rsidRPr="00186084">
              <w:rPr>
                <w:rFonts w:ascii="宋体" w:eastAsia="宋体" w:hAnsi="宋体" w:hint="eastAsia"/>
                <w:b/>
                <w:bCs/>
                <w:color w:val="000000"/>
                <w:sz w:val="24"/>
                <w:szCs w:val="24"/>
              </w:rPr>
              <w:t>一、项目论证、申报立项</w:t>
            </w:r>
          </w:p>
          <w:p w14:paraId="412C4937" w14:textId="77777777" w:rsidR="001A553F" w:rsidRPr="00186084" w:rsidRDefault="00D91702" w:rsidP="00EB438D">
            <w:pPr>
              <w:spacing w:line="440" w:lineRule="exact"/>
              <w:ind w:firstLineChars="200" w:firstLine="480"/>
              <w:rPr>
                <w:rFonts w:ascii="宋体" w:eastAsia="宋体" w:hAnsi="宋体"/>
                <w:color w:val="000000"/>
                <w:sz w:val="24"/>
                <w:szCs w:val="24"/>
              </w:rPr>
            </w:pPr>
            <w:r w:rsidRPr="00186084">
              <w:rPr>
                <w:rFonts w:ascii="宋体" w:eastAsia="宋体" w:hAnsi="宋体" w:hint="eastAsia"/>
                <w:color w:val="000000"/>
                <w:sz w:val="24"/>
                <w:szCs w:val="24"/>
              </w:rPr>
              <w:t>2024年4月1日，安徽中安房地产评估咨询有限公司向安徽省物业管理协会提出了编制团体标准</w:t>
            </w:r>
            <w:r w:rsidRPr="00186084">
              <w:rPr>
                <w:rFonts w:ascii="宋体" w:eastAsia="宋体" w:hAnsi="宋体" w:hint="eastAsia"/>
                <w:sz w:val="24"/>
                <w:szCs w:val="24"/>
              </w:rPr>
              <w:t>《</w:t>
            </w:r>
            <w:r w:rsidRPr="00186084">
              <w:rPr>
                <w:rFonts w:ascii="宋体" w:eastAsia="宋体" w:hAnsi="宋体" w:hint="eastAsia"/>
                <w:color w:val="000000"/>
                <w:sz w:val="24"/>
                <w:szCs w:val="24"/>
              </w:rPr>
              <w:t>住宅物业服务价格评估规范</w:t>
            </w:r>
            <w:r w:rsidRPr="00186084">
              <w:rPr>
                <w:rFonts w:ascii="宋体" w:eastAsia="宋体" w:hAnsi="宋体" w:hint="eastAsia"/>
                <w:sz w:val="24"/>
                <w:szCs w:val="24"/>
              </w:rPr>
              <w:t>》的</w:t>
            </w:r>
            <w:r w:rsidRPr="00186084">
              <w:rPr>
                <w:rFonts w:ascii="宋体" w:eastAsia="宋体" w:hAnsi="宋体" w:hint="eastAsia"/>
                <w:color w:val="000000"/>
                <w:sz w:val="24"/>
                <w:szCs w:val="24"/>
              </w:rPr>
              <w:t>申请，并联系了安徽省物业管理协会标准化工作委员会，组织相关人员开展标准研制的论证，编制了标准建设方案。</w:t>
            </w:r>
          </w:p>
          <w:p w14:paraId="6DA4B862" w14:textId="77777777" w:rsidR="001A553F" w:rsidRPr="00186084" w:rsidRDefault="00D91702" w:rsidP="00EB438D">
            <w:pPr>
              <w:spacing w:line="440" w:lineRule="exact"/>
              <w:ind w:firstLineChars="200" w:firstLine="480"/>
              <w:rPr>
                <w:rFonts w:ascii="宋体" w:eastAsia="宋体" w:hAnsi="宋体"/>
                <w:color w:val="000000"/>
                <w:sz w:val="24"/>
                <w:szCs w:val="24"/>
              </w:rPr>
            </w:pPr>
            <w:r w:rsidRPr="00186084">
              <w:rPr>
                <w:rFonts w:ascii="宋体" w:eastAsia="宋体" w:hAnsi="宋体" w:hint="eastAsia"/>
                <w:color w:val="000000"/>
                <w:sz w:val="24"/>
                <w:szCs w:val="24"/>
              </w:rPr>
              <w:t>2024年6月7日，安徽省物业管理协会</w:t>
            </w:r>
            <w:r w:rsidRPr="00186084">
              <w:rPr>
                <w:rFonts w:ascii="宋体" w:eastAsia="宋体" w:hAnsi="宋体" w:hint="eastAsia"/>
                <w:sz w:val="24"/>
                <w:szCs w:val="24"/>
              </w:rPr>
              <w:t>印发了</w:t>
            </w:r>
            <w:r w:rsidRPr="00186084">
              <w:rPr>
                <w:rFonts w:ascii="宋体" w:eastAsia="宋体" w:hAnsi="宋体" w:hint="eastAsia"/>
                <w:color w:val="000000"/>
                <w:sz w:val="24"/>
                <w:szCs w:val="24"/>
              </w:rPr>
              <w:t>《关于下达2024年第二批团体标准制修订计划的通知》（</w:t>
            </w:r>
            <w:proofErr w:type="gramStart"/>
            <w:r w:rsidRPr="00186084">
              <w:rPr>
                <w:rFonts w:ascii="宋体" w:eastAsia="宋体" w:hAnsi="宋体" w:hint="eastAsia"/>
                <w:color w:val="000000"/>
                <w:sz w:val="24"/>
                <w:szCs w:val="24"/>
              </w:rPr>
              <w:t>皖物协</w:t>
            </w:r>
            <w:proofErr w:type="gramEnd"/>
            <w:r w:rsidRPr="00186084">
              <w:rPr>
                <w:rFonts w:ascii="宋体" w:eastAsia="宋体" w:hAnsi="宋体" w:hint="eastAsia"/>
                <w:color w:val="000000"/>
                <w:sz w:val="24"/>
                <w:szCs w:val="24"/>
              </w:rPr>
              <w:t>〔2024〕13号）文件，</w:t>
            </w:r>
            <w:r w:rsidRPr="00186084">
              <w:rPr>
                <w:rFonts w:ascii="宋体" w:eastAsia="宋体" w:hAnsi="宋体" w:hint="eastAsia"/>
                <w:sz w:val="24"/>
                <w:szCs w:val="24"/>
              </w:rPr>
              <w:t>下达了安徽</w:t>
            </w:r>
            <w:proofErr w:type="gramStart"/>
            <w:r w:rsidRPr="00186084">
              <w:rPr>
                <w:rFonts w:ascii="宋体" w:eastAsia="宋体" w:hAnsi="宋体" w:hint="eastAsia"/>
                <w:sz w:val="24"/>
                <w:szCs w:val="24"/>
              </w:rPr>
              <w:t>物协团体</w:t>
            </w:r>
            <w:proofErr w:type="gramEnd"/>
            <w:r w:rsidRPr="00186084">
              <w:rPr>
                <w:rFonts w:ascii="宋体" w:eastAsia="宋体" w:hAnsi="宋体" w:hint="eastAsia"/>
                <w:sz w:val="24"/>
                <w:szCs w:val="24"/>
              </w:rPr>
              <w:t>标准《</w:t>
            </w:r>
            <w:r w:rsidRPr="00186084">
              <w:rPr>
                <w:rFonts w:ascii="宋体" w:eastAsia="宋体" w:hAnsi="宋体" w:hint="eastAsia"/>
                <w:color w:val="000000"/>
                <w:sz w:val="24"/>
                <w:szCs w:val="24"/>
              </w:rPr>
              <w:t>住宅物业服务价格评估规范</w:t>
            </w:r>
            <w:r w:rsidRPr="00186084">
              <w:rPr>
                <w:rFonts w:ascii="宋体" w:eastAsia="宋体" w:hAnsi="宋体" w:hint="eastAsia"/>
                <w:sz w:val="24"/>
                <w:szCs w:val="24"/>
              </w:rPr>
              <w:t>》（项目计划号：</w:t>
            </w:r>
            <w:r w:rsidRPr="00186084">
              <w:rPr>
                <w:rFonts w:ascii="宋体" w:eastAsia="宋体" w:hAnsi="宋体" w:hint="eastAsia"/>
                <w:color w:val="000000"/>
                <w:sz w:val="24"/>
                <w:szCs w:val="24"/>
              </w:rPr>
              <w:t>2024-2-1</w:t>
            </w:r>
            <w:r w:rsidRPr="00186084">
              <w:rPr>
                <w:rFonts w:ascii="宋体" w:eastAsia="宋体" w:hAnsi="宋体" w:hint="eastAsia"/>
                <w:sz w:val="24"/>
                <w:szCs w:val="24"/>
              </w:rPr>
              <w:t>）编制任务</w:t>
            </w:r>
            <w:r w:rsidRPr="00186084">
              <w:rPr>
                <w:rFonts w:ascii="宋体" w:eastAsia="宋体" w:hAnsi="宋体" w:hint="eastAsia"/>
                <w:color w:val="000000"/>
                <w:sz w:val="24"/>
                <w:szCs w:val="24"/>
              </w:rPr>
              <w:t>。安徽中安房地产评估咨询有限公司及时成立了标准编制工作组（简称“编制组”），</w:t>
            </w:r>
            <w:r w:rsidRPr="00186084">
              <w:rPr>
                <w:rFonts w:ascii="宋体" w:eastAsia="宋体" w:hAnsi="宋体" w:hint="eastAsia"/>
                <w:sz w:val="24"/>
                <w:szCs w:val="24"/>
              </w:rPr>
              <w:t>组长由</w:t>
            </w:r>
            <w:proofErr w:type="gramStart"/>
            <w:r w:rsidRPr="00186084">
              <w:rPr>
                <w:rFonts w:ascii="宋体" w:eastAsia="宋体" w:hAnsi="宋体" w:hint="eastAsia"/>
                <w:sz w:val="24"/>
                <w:szCs w:val="24"/>
              </w:rPr>
              <w:t>尚艾群担任</w:t>
            </w:r>
            <w:proofErr w:type="gramEnd"/>
            <w:r w:rsidRPr="00186084">
              <w:rPr>
                <w:rFonts w:ascii="宋体" w:eastAsia="宋体" w:hAnsi="宋体" w:hint="eastAsia"/>
                <w:sz w:val="24"/>
                <w:szCs w:val="24"/>
              </w:rPr>
              <w:t>。</w:t>
            </w:r>
          </w:p>
          <w:p w14:paraId="3DAEFA9E" w14:textId="77777777" w:rsidR="001A553F" w:rsidRPr="00186084" w:rsidRDefault="00D91702" w:rsidP="00EB438D">
            <w:pPr>
              <w:pStyle w:val="a7"/>
              <w:spacing w:before="0" w:line="440" w:lineRule="exact"/>
              <w:ind w:leftChars="200" w:left="420"/>
              <w:rPr>
                <w:rFonts w:ascii="宋体" w:eastAsia="宋体" w:hAnsi="宋体"/>
                <w:sz w:val="24"/>
                <w:szCs w:val="24"/>
              </w:rPr>
            </w:pPr>
            <w:r w:rsidRPr="00186084">
              <w:rPr>
                <w:rFonts w:ascii="宋体" w:eastAsia="宋体" w:hAnsi="宋体" w:hint="eastAsia"/>
                <w:b/>
                <w:bCs/>
                <w:sz w:val="24"/>
                <w:szCs w:val="24"/>
              </w:rPr>
              <w:t>二、开展调研、收集资料</w:t>
            </w:r>
          </w:p>
          <w:p w14:paraId="6D2241C2" w14:textId="77777777" w:rsidR="001A553F" w:rsidRPr="00186084" w:rsidRDefault="00D91702" w:rsidP="00EB438D">
            <w:pPr>
              <w:spacing w:line="440" w:lineRule="exact"/>
              <w:ind w:firstLineChars="200" w:firstLine="480"/>
              <w:rPr>
                <w:rFonts w:ascii="宋体" w:eastAsia="宋体" w:hAnsi="宋体"/>
                <w:sz w:val="24"/>
                <w:szCs w:val="24"/>
              </w:rPr>
            </w:pPr>
            <w:r w:rsidRPr="00186084">
              <w:rPr>
                <w:rFonts w:ascii="宋体" w:eastAsia="宋体" w:hAnsi="宋体" w:hint="eastAsia"/>
                <w:sz w:val="24"/>
                <w:szCs w:val="24"/>
              </w:rPr>
              <w:t>2024年6月至8月，开展调研、收集文献。根据标准编制建设方案，6月4日</w:t>
            </w:r>
            <w:r w:rsidRPr="00186084">
              <w:rPr>
                <w:rFonts w:ascii="宋体" w:eastAsia="宋体" w:hAnsi="宋体" w:hint="eastAsia"/>
                <w:color w:val="000000"/>
                <w:sz w:val="24"/>
                <w:szCs w:val="24"/>
              </w:rPr>
              <w:t>编制组</w:t>
            </w:r>
            <w:r w:rsidRPr="00186084">
              <w:rPr>
                <w:rFonts w:ascii="宋体" w:eastAsia="宋体" w:hAnsi="宋体" w:hint="eastAsia"/>
                <w:sz w:val="24"/>
                <w:szCs w:val="24"/>
              </w:rPr>
              <w:t>召开了第一次沟通会，组织编制人员去合肥、滁州、宣城等地住宅小区、物业服务企业实地考察、座谈交流，收集相关资料和内容，以及建议和意见。6月21日</w:t>
            </w:r>
            <w:r w:rsidRPr="00186084">
              <w:rPr>
                <w:rFonts w:ascii="宋体" w:eastAsia="宋体" w:hAnsi="宋体" w:hint="eastAsia"/>
                <w:color w:val="000000"/>
                <w:sz w:val="24"/>
                <w:szCs w:val="24"/>
              </w:rPr>
              <w:t>编制组</w:t>
            </w:r>
            <w:r w:rsidRPr="00186084">
              <w:rPr>
                <w:rFonts w:ascii="宋体" w:eastAsia="宋体" w:hAnsi="宋体" w:hint="eastAsia"/>
                <w:sz w:val="24"/>
                <w:szCs w:val="24"/>
              </w:rPr>
              <w:t>召开第二次沟通会，确定标准的范围；收集标准规范性引用的文件、文献和资料；收集并研究相关的术语和定义；收集相关关联标准和法律法规；购买相关文献资料等。</w:t>
            </w:r>
          </w:p>
          <w:p w14:paraId="7E70D5B9" w14:textId="77777777" w:rsidR="001A553F" w:rsidRPr="00186084" w:rsidRDefault="00D91702" w:rsidP="00EB438D">
            <w:pPr>
              <w:spacing w:line="440" w:lineRule="exact"/>
              <w:ind w:firstLineChars="200" w:firstLine="482"/>
              <w:rPr>
                <w:rFonts w:ascii="宋体" w:eastAsia="宋体" w:hAnsi="宋体"/>
                <w:sz w:val="24"/>
                <w:szCs w:val="24"/>
              </w:rPr>
            </w:pPr>
            <w:r w:rsidRPr="00186084">
              <w:rPr>
                <w:rFonts w:ascii="宋体" w:eastAsia="宋体" w:hAnsi="宋体" w:hint="eastAsia"/>
                <w:b/>
                <w:bCs/>
                <w:sz w:val="24"/>
                <w:szCs w:val="24"/>
              </w:rPr>
              <w:t>三、召开标准编制大纲研讨会</w:t>
            </w:r>
          </w:p>
          <w:p w14:paraId="6F93586D" w14:textId="77777777" w:rsidR="001A553F" w:rsidRPr="00186084" w:rsidRDefault="00D91702" w:rsidP="00EB438D">
            <w:pPr>
              <w:pStyle w:val="ad"/>
              <w:spacing w:line="440" w:lineRule="exact"/>
              <w:ind w:firstLine="480"/>
              <w:rPr>
                <w:rFonts w:ascii="宋体" w:eastAsia="宋体" w:hAnsi="宋体"/>
                <w:sz w:val="24"/>
                <w:szCs w:val="24"/>
              </w:rPr>
            </w:pPr>
            <w:r w:rsidRPr="00186084">
              <w:rPr>
                <w:rFonts w:ascii="宋体" w:eastAsia="宋体" w:hAnsi="宋体" w:hint="eastAsia"/>
                <w:sz w:val="24"/>
                <w:szCs w:val="24"/>
              </w:rPr>
              <w:t>2024年9月至2025年1月，经验交流、</w:t>
            </w:r>
            <w:r w:rsidRPr="00186084">
              <w:rPr>
                <w:rFonts w:ascii="宋体" w:eastAsia="宋体" w:hAnsi="宋体" w:hint="eastAsia"/>
                <w:bCs/>
                <w:sz w:val="24"/>
                <w:szCs w:val="24"/>
              </w:rPr>
              <w:t>编制大纲</w:t>
            </w:r>
            <w:r w:rsidRPr="00186084">
              <w:rPr>
                <w:rFonts w:ascii="宋体" w:eastAsia="宋体" w:hAnsi="宋体" w:hint="eastAsia"/>
                <w:sz w:val="24"/>
                <w:szCs w:val="24"/>
              </w:rPr>
              <w:t>。</w:t>
            </w:r>
            <w:r w:rsidRPr="00186084">
              <w:rPr>
                <w:rFonts w:ascii="宋体" w:eastAsia="宋体" w:hAnsi="宋体" w:hint="eastAsia"/>
                <w:color w:val="000000"/>
                <w:sz w:val="24"/>
                <w:szCs w:val="24"/>
              </w:rPr>
              <w:t>编制组</w:t>
            </w:r>
            <w:r w:rsidRPr="00186084">
              <w:rPr>
                <w:rFonts w:ascii="宋体" w:eastAsia="宋体" w:hAnsi="宋体" w:hint="eastAsia"/>
                <w:sz w:val="24"/>
                <w:szCs w:val="24"/>
              </w:rPr>
              <w:t>针对标准主要章节的内容进行策划；根据策划的内容去物业行业主管部门、物业协会等进行座谈交流，收集相关资料和内容；</w:t>
            </w:r>
            <w:r w:rsidRPr="00186084">
              <w:rPr>
                <w:rFonts w:ascii="宋体" w:eastAsia="宋体" w:hAnsi="宋体" w:hint="eastAsia"/>
                <w:color w:val="000000"/>
                <w:sz w:val="24"/>
                <w:szCs w:val="24"/>
              </w:rPr>
              <w:t>编制组</w:t>
            </w:r>
            <w:r w:rsidRPr="00186084">
              <w:rPr>
                <w:rFonts w:ascii="宋体" w:eastAsia="宋体" w:hAnsi="宋体" w:hint="eastAsia"/>
                <w:sz w:val="24"/>
                <w:szCs w:val="24"/>
              </w:rPr>
              <w:t>对分工的资料进行汇编整理。9月19日</w:t>
            </w:r>
            <w:r w:rsidRPr="00186084">
              <w:rPr>
                <w:rFonts w:ascii="宋体" w:eastAsia="宋体" w:hAnsi="宋体" w:hint="eastAsia"/>
                <w:color w:val="000000"/>
                <w:sz w:val="24"/>
                <w:szCs w:val="24"/>
              </w:rPr>
              <w:t>编制组</w:t>
            </w:r>
            <w:r w:rsidRPr="00186084">
              <w:rPr>
                <w:rFonts w:ascii="宋体" w:eastAsia="宋体" w:hAnsi="宋体" w:hint="eastAsia"/>
                <w:sz w:val="24"/>
                <w:szCs w:val="24"/>
              </w:rPr>
              <w:t>召开第三次沟通会，研讨并确定标准编制大纲，内容包括标准主要章节目录及重点内容。2025年1月17日在合肥市组织召开标准编制大纲研讨会，</w:t>
            </w:r>
            <w:r w:rsidRPr="00186084">
              <w:rPr>
                <w:rFonts w:ascii="宋体" w:eastAsia="宋体" w:hAnsi="宋体" w:hint="eastAsia"/>
                <w:color w:val="000000"/>
                <w:sz w:val="24"/>
                <w:szCs w:val="24"/>
              </w:rPr>
              <w:t>安徽省物业管理协会、安徽</w:t>
            </w:r>
            <w:proofErr w:type="gramStart"/>
            <w:r w:rsidRPr="00186084">
              <w:rPr>
                <w:rFonts w:ascii="宋体" w:eastAsia="宋体" w:hAnsi="宋体" w:hint="eastAsia"/>
                <w:color w:val="000000"/>
                <w:sz w:val="24"/>
                <w:szCs w:val="24"/>
              </w:rPr>
              <w:t>物协标准</w:t>
            </w:r>
            <w:proofErr w:type="gramEnd"/>
            <w:r w:rsidRPr="00186084">
              <w:rPr>
                <w:rFonts w:ascii="宋体" w:eastAsia="宋体" w:hAnsi="宋体" w:hint="eastAsia"/>
                <w:color w:val="000000"/>
                <w:sz w:val="24"/>
                <w:szCs w:val="24"/>
              </w:rPr>
              <w:t>化工作委员会、主编单位、</w:t>
            </w:r>
            <w:r w:rsidRPr="00186084">
              <w:rPr>
                <w:rFonts w:ascii="宋体" w:eastAsia="宋体" w:hAnsi="宋体" w:hint="eastAsia"/>
                <w:sz w:val="24"/>
                <w:szCs w:val="24"/>
              </w:rPr>
              <w:t>参编单位等代表人员参加了会议。与会代表从2个方面提出了5条建议和意见，编制组对代表们提出的建议和意见进行了充分沟通，并分别作了一一记录和解答。</w:t>
            </w:r>
          </w:p>
          <w:p w14:paraId="5B801AE1" w14:textId="77777777" w:rsidR="001A553F" w:rsidRPr="00186084" w:rsidRDefault="00D91702" w:rsidP="00EB438D">
            <w:pPr>
              <w:spacing w:line="440" w:lineRule="exact"/>
              <w:ind w:firstLineChars="200" w:firstLine="482"/>
              <w:rPr>
                <w:rFonts w:ascii="宋体" w:eastAsia="宋体" w:hAnsi="宋体"/>
                <w:b/>
                <w:bCs/>
                <w:sz w:val="24"/>
                <w:szCs w:val="24"/>
              </w:rPr>
            </w:pPr>
            <w:r w:rsidRPr="00186084">
              <w:rPr>
                <w:rFonts w:ascii="宋体" w:eastAsia="宋体" w:hAnsi="宋体" w:hint="eastAsia"/>
                <w:b/>
                <w:bCs/>
                <w:sz w:val="24"/>
                <w:szCs w:val="24"/>
              </w:rPr>
              <w:t>四、形成标准草案稿</w:t>
            </w:r>
          </w:p>
          <w:p w14:paraId="36593F8A" w14:textId="7FA0E5D2" w:rsidR="00263B31" w:rsidRPr="00186084" w:rsidRDefault="00263B31" w:rsidP="00BA1C8C">
            <w:pPr>
              <w:spacing w:line="440" w:lineRule="exact"/>
              <w:ind w:firstLineChars="200" w:firstLine="480"/>
              <w:rPr>
                <w:rFonts w:ascii="宋体" w:eastAsia="宋体" w:hAnsi="宋体"/>
                <w:sz w:val="24"/>
                <w:szCs w:val="24"/>
              </w:rPr>
            </w:pPr>
            <w:r>
              <w:rPr>
                <w:rFonts w:ascii="宋体" w:eastAsia="宋体" w:hAnsi="宋体" w:hint="eastAsia"/>
                <w:sz w:val="24"/>
                <w:szCs w:val="24"/>
              </w:rPr>
              <w:lastRenderedPageBreak/>
              <w:t>编制</w:t>
            </w:r>
            <w:r w:rsidRPr="00263B31">
              <w:rPr>
                <w:rFonts w:ascii="宋体" w:eastAsia="宋体" w:hAnsi="宋体" w:hint="eastAsia"/>
                <w:sz w:val="24"/>
                <w:szCs w:val="24"/>
              </w:rPr>
              <w:t>组</w:t>
            </w:r>
            <w:r>
              <w:rPr>
                <w:rFonts w:ascii="宋体" w:eastAsia="宋体" w:hAnsi="宋体" w:hint="eastAsia"/>
                <w:sz w:val="24"/>
                <w:szCs w:val="24"/>
              </w:rPr>
              <w:t>根据</w:t>
            </w:r>
            <w:r w:rsidR="00BA1C8C">
              <w:rPr>
                <w:rFonts w:ascii="宋体" w:eastAsia="宋体" w:hAnsi="宋体" w:hint="eastAsia"/>
                <w:sz w:val="24"/>
                <w:szCs w:val="24"/>
              </w:rPr>
              <w:t>标准大纲研讨会上</w:t>
            </w:r>
            <w:r w:rsidRPr="00263B31">
              <w:rPr>
                <w:rFonts w:ascii="宋体" w:eastAsia="宋体" w:hAnsi="宋体" w:hint="eastAsia"/>
                <w:sz w:val="24"/>
                <w:szCs w:val="24"/>
              </w:rPr>
              <w:t>专家</w:t>
            </w:r>
            <w:r w:rsidR="00BA1C8C">
              <w:rPr>
                <w:rFonts w:ascii="宋体" w:eastAsia="宋体" w:hAnsi="宋体" w:hint="eastAsia"/>
                <w:sz w:val="24"/>
                <w:szCs w:val="24"/>
              </w:rPr>
              <w:t>提出的</w:t>
            </w:r>
            <w:r>
              <w:rPr>
                <w:rFonts w:ascii="宋体" w:eastAsia="宋体" w:hAnsi="宋体" w:hint="eastAsia"/>
                <w:sz w:val="24"/>
                <w:szCs w:val="24"/>
              </w:rPr>
              <w:t>修改</w:t>
            </w:r>
            <w:r w:rsidR="00BA1C8C">
              <w:rPr>
                <w:rFonts w:ascii="宋体" w:eastAsia="宋体" w:hAnsi="宋体" w:hint="eastAsia"/>
                <w:sz w:val="24"/>
                <w:szCs w:val="24"/>
              </w:rPr>
              <w:t>意见，重新确定标准的编制</w:t>
            </w:r>
            <w:r>
              <w:rPr>
                <w:rFonts w:ascii="宋体" w:eastAsia="宋体" w:hAnsi="宋体" w:hint="eastAsia"/>
                <w:sz w:val="24"/>
                <w:szCs w:val="24"/>
              </w:rPr>
              <w:t>大纲，经过3个月的标准研制，</w:t>
            </w:r>
            <w:r w:rsidRPr="00263B31">
              <w:rPr>
                <w:rFonts w:ascii="宋体" w:eastAsia="宋体" w:hAnsi="宋体"/>
                <w:sz w:val="24"/>
                <w:szCs w:val="24"/>
              </w:rPr>
              <w:t>最终形成了标准的专家论证稿（草案稿）</w:t>
            </w:r>
          </w:p>
          <w:p w14:paraId="52B0DE58" w14:textId="7B14C455" w:rsidR="00263B31" w:rsidRDefault="009E315C" w:rsidP="00EB438D">
            <w:pPr>
              <w:pStyle w:val="a7"/>
              <w:spacing w:before="0" w:line="440" w:lineRule="exact"/>
              <w:ind w:left="0" w:firstLineChars="200" w:firstLine="482"/>
              <w:rPr>
                <w:rFonts w:ascii="宋体" w:eastAsia="宋体" w:hAnsi="宋体" w:hint="eastAsia"/>
                <w:b/>
                <w:color w:val="000000"/>
                <w:sz w:val="24"/>
                <w:szCs w:val="24"/>
              </w:rPr>
            </w:pPr>
            <w:r w:rsidRPr="00186084">
              <w:rPr>
                <w:rFonts w:ascii="宋体" w:eastAsia="宋体" w:hAnsi="宋体"/>
                <w:b/>
                <w:color w:val="000000"/>
                <w:sz w:val="24"/>
                <w:szCs w:val="24"/>
              </w:rPr>
              <w:t>五、</w:t>
            </w:r>
            <w:r w:rsidR="00263B31">
              <w:rPr>
                <w:rFonts w:ascii="宋体" w:eastAsia="宋体" w:hAnsi="宋体"/>
                <w:b/>
                <w:color w:val="000000"/>
                <w:sz w:val="24"/>
                <w:szCs w:val="24"/>
              </w:rPr>
              <w:t>召开专家论证会</w:t>
            </w:r>
          </w:p>
          <w:p w14:paraId="66BCE76A" w14:textId="0F7C8DBF" w:rsidR="00263B31" w:rsidRPr="00263B31" w:rsidRDefault="00BA1C8C" w:rsidP="00BA1C8C">
            <w:pPr>
              <w:spacing w:line="440" w:lineRule="exact"/>
              <w:ind w:firstLineChars="200" w:firstLine="480"/>
              <w:rPr>
                <w:rFonts w:ascii="宋体" w:eastAsia="宋体" w:hAnsi="宋体" w:hint="eastAsia"/>
                <w:sz w:val="24"/>
                <w:szCs w:val="24"/>
              </w:rPr>
            </w:pPr>
            <w:r w:rsidRPr="00BA1C8C">
              <w:rPr>
                <w:rFonts w:ascii="宋体" w:eastAsia="宋体" w:hAnsi="宋体"/>
                <w:color w:val="000000"/>
                <w:sz w:val="24"/>
                <w:szCs w:val="24"/>
              </w:rPr>
              <w:t>2025年3月27日</w:t>
            </w:r>
            <w:r>
              <w:rPr>
                <w:rFonts w:ascii="宋体" w:eastAsia="宋体" w:hAnsi="宋体"/>
                <w:color w:val="000000"/>
                <w:sz w:val="24"/>
                <w:szCs w:val="24"/>
              </w:rPr>
              <w:t>，在合肥市组织召开了标准的专家论证会，</w:t>
            </w:r>
            <w:r w:rsidRPr="00BA1C8C">
              <w:rPr>
                <w:rFonts w:ascii="宋体" w:eastAsia="宋体" w:hAnsi="宋体" w:hint="eastAsia"/>
                <w:color w:val="000000"/>
                <w:sz w:val="24"/>
                <w:szCs w:val="24"/>
              </w:rPr>
              <w:t>安徽省物业管理协会、安徽</w:t>
            </w:r>
            <w:proofErr w:type="gramStart"/>
            <w:r w:rsidRPr="00BA1C8C">
              <w:rPr>
                <w:rFonts w:ascii="宋体" w:eastAsia="宋体" w:hAnsi="宋体" w:hint="eastAsia"/>
                <w:color w:val="000000"/>
                <w:sz w:val="24"/>
                <w:szCs w:val="24"/>
              </w:rPr>
              <w:t>物协标准</w:t>
            </w:r>
            <w:proofErr w:type="gramEnd"/>
            <w:r w:rsidRPr="00BA1C8C">
              <w:rPr>
                <w:rFonts w:ascii="宋体" w:eastAsia="宋体" w:hAnsi="宋体" w:hint="eastAsia"/>
                <w:color w:val="000000"/>
                <w:sz w:val="24"/>
                <w:szCs w:val="24"/>
              </w:rPr>
              <w:t>化工作委员会、主编单位、参编单位</w:t>
            </w:r>
            <w:r>
              <w:rPr>
                <w:rFonts w:ascii="宋体" w:eastAsia="宋体" w:hAnsi="宋体" w:hint="eastAsia"/>
                <w:color w:val="000000"/>
                <w:sz w:val="24"/>
                <w:szCs w:val="24"/>
              </w:rPr>
              <w:t>和专家</w:t>
            </w:r>
            <w:r w:rsidRPr="00BA1C8C">
              <w:rPr>
                <w:rFonts w:ascii="宋体" w:eastAsia="宋体" w:hAnsi="宋体" w:hint="eastAsia"/>
                <w:color w:val="000000"/>
                <w:sz w:val="24"/>
                <w:szCs w:val="24"/>
              </w:rPr>
              <w:t>等</w:t>
            </w:r>
            <w:r w:rsidR="00E35414">
              <w:rPr>
                <w:rFonts w:ascii="宋体" w:eastAsia="宋体" w:hAnsi="宋体" w:hint="eastAsia"/>
                <w:color w:val="000000"/>
                <w:sz w:val="24"/>
                <w:szCs w:val="24"/>
              </w:rPr>
              <w:t>16位</w:t>
            </w:r>
            <w:bookmarkStart w:id="0" w:name="_GoBack"/>
            <w:bookmarkEnd w:id="0"/>
            <w:r w:rsidRPr="00BA1C8C">
              <w:rPr>
                <w:rFonts w:ascii="宋体" w:eastAsia="宋体" w:hAnsi="宋体" w:hint="eastAsia"/>
                <w:color w:val="000000"/>
                <w:sz w:val="24"/>
                <w:szCs w:val="24"/>
              </w:rPr>
              <w:t>代表人员参加了会议。</w:t>
            </w:r>
            <w:r>
              <w:rPr>
                <w:rFonts w:ascii="宋体" w:eastAsia="宋体" w:hAnsi="宋体" w:hint="eastAsia"/>
                <w:color w:val="000000"/>
                <w:sz w:val="24"/>
                <w:szCs w:val="24"/>
              </w:rPr>
              <w:t>专家</w:t>
            </w:r>
            <w:r w:rsidR="00263B31" w:rsidRPr="00186084">
              <w:rPr>
                <w:rFonts w:ascii="宋体" w:eastAsia="宋体" w:hAnsi="宋体" w:hint="eastAsia"/>
                <w:sz w:val="24"/>
                <w:szCs w:val="24"/>
              </w:rPr>
              <w:t>提出的5条建议和意见</w:t>
            </w:r>
            <w:r>
              <w:rPr>
                <w:rFonts w:ascii="宋体" w:eastAsia="宋体" w:hAnsi="宋体" w:hint="eastAsia"/>
                <w:sz w:val="24"/>
                <w:szCs w:val="24"/>
              </w:rPr>
              <w:t>，与会代表们</w:t>
            </w:r>
            <w:r w:rsidR="00263B31" w:rsidRPr="00186084">
              <w:rPr>
                <w:rFonts w:ascii="宋体" w:eastAsia="宋体" w:hAnsi="宋体" w:hint="eastAsia"/>
                <w:sz w:val="24"/>
                <w:szCs w:val="24"/>
              </w:rPr>
              <w:t>组织了充分论证，共采纳了</w:t>
            </w:r>
            <w:r>
              <w:rPr>
                <w:rFonts w:ascii="宋体" w:eastAsia="宋体" w:hAnsi="宋体" w:hint="eastAsia"/>
                <w:sz w:val="24"/>
                <w:szCs w:val="24"/>
              </w:rPr>
              <w:t>3</w:t>
            </w:r>
            <w:r w:rsidR="00263B31" w:rsidRPr="00186084">
              <w:rPr>
                <w:rFonts w:ascii="宋体" w:eastAsia="宋体" w:hAnsi="宋体" w:hint="eastAsia"/>
                <w:sz w:val="24"/>
                <w:szCs w:val="24"/>
              </w:rPr>
              <w:t>条</w:t>
            </w:r>
            <w:r>
              <w:rPr>
                <w:rFonts w:ascii="宋体" w:eastAsia="宋体" w:hAnsi="宋体" w:hint="eastAsia"/>
                <w:sz w:val="24"/>
                <w:szCs w:val="24"/>
              </w:rPr>
              <w:t>建议和意见。编制组根据建议和意见及时</w:t>
            </w:r>
            <w:r w:rsidR="00082859">
              <w:rPr>
                <w:rFonts w:ascii="宋体" w:eastAsia="宋体" w:hAnsi="宋体" w:hint="eastAsia"/>
                <w:sz w:val="24"/>
                <w:szCs w:val="24"/>
              </w:rPr>
              <w:t>修改</w:t>
            </w:r>
            <w:r>
              <w:rPr>
                <w:rFonts w:ascii="宋体" w:eastAsia="宋体" w:hAnsi="宋体" w:hint="eastAsia"/>
                <w:sz w:val="24"/>
                <w:szCs w:val="24"/>
              </w:rPr>
              <w:t>标准，</w:t>
            </w:r>
            <w:r w:rsidR="00263B31" w:rsidRPr="00186084">
              <w:rPr>
                <w:rFonts w:ascii="宋体" w:eastAsia="宋体" w:hAnsi="宋体" w:hint="eastAsia"/>
                <w:sz w:val="24"/>
                <w:szCs w:val="24"/>
              </w:rPr>
              <w:t>形成了标准的</w:t>
            </w:r>
            <w:r>
              <w:rPr>
                <w:rFonts w:ascii="宋体" w:eastAsia="宋体" w:hAnsi="宋体" w:hint="eastAsia"/>
                <w:sz w:val="24"/>
                <w:szCs w:val="24"/>
              </w:rPr>
              <w:t>征求意见稿</w:t>
            </w:r>
            <w:r w:rsidR="00263B31" w:rsidRPr="00186084">
              <w:rPr>
                <w:rFonts w:ascii="宋体" w:eastAsia="宋体" w:hAnsi="宋体" w:hint="eastAsia"/>
                <w:sz w:val="24"/>
                <w:szCs w:val="24"/>
              </w:rPr>
              <w:t>。</w:t>
            </w:r>
          </w:p>
          <w:p w14:paraId="581C2F8B" w14:textId="58C368E0" w:rsidR="001A553F" w:rsidRPr="00186084" w:rsidRDefault="00263B31" w:rsidP="00EB438D">
            <w:pPr>
              <w:pStyle w:val="a7"/>
              <w:spacing w:before="0" w:line="440" w:lineRule="exact"/>
              <w:ind w:left="0" w:firstLineChars="200" w:firstLine="482"/>
              <w:rPr>
                <w:rFonts w:ascii="宋体" w:eastAsia="宋体" w:hAnsi="宋体"/>
                <w:b/>
                <w:color w:val="000000"/>
                <w:sz w:val="24"/>
                <w:szCs w:val="24"/>
              </w:rPr>
            </w:pPr>
            <w:r>
              <w:rPr>
                <w:rFonts w:ascii="宋体" w:eastAsia="宋体" w:hAnsi="宋体" w:hint="eastAsia"/>
                <w:b/>
                <w:color w:val="000000"/>
                <w:sz w:val="24"/>
                <w:szCs w:val="24"/>
              </w:rPr>
              <w:t>六、</w:t>
            </w:r>
            <w:r w:rsidR="009E315C" w:rsidRPr="00186084">
              <w:rPr>
                <w:rFonts w:ascii="宋体" w:eastAsia="宋体" w:hAnsi="宋体" w:hint="eastAsia"/>
                <w:b/>
                <w:color w:val="000000"/>
                <w:sz w:val="24"/>
                <w:szCs w:val="24"/>
              </w:rPr>
              <w:t>公开征求意见</w:t>
            </w:r>
          </w:p>
          <w:p w14:paraId="4C58D471" w14:textId="77777777" w:rsidR="009E315C" w:rsidRPr="00186084" w:rsidRDefault="009E315C" w:rsidP="00EB438D">
            <w:pPr>
              <w:pStyle w:val="a7"/>
              <w:spacing w:before="0" w:line="440" w:lineRule="exact"/>
              <w:ind w:left="0" w:firstLineChars="200" w:firstLine="480"/>
              <w:rPr>
                <w:rFonts w:ascii="宋体" w:eastAsia="宋体" w:hAnsi="宋体"/>
                <w:color w:val="000000"/>
                <w:sz w:val="24"/>
                <w:szCs w:val="24"/>
              </w:rPr>
            </w:pPr>
          </w:p>
          <w:p w14:paraId="0E91356E" w14:textId="564B0401" w:rsidR="009E315C" w:rsidRPr="00186084" w:rsidRDefault="00263B31" w:rsidP="00EB438D">
            <w:pPr>
              <w:pStyle w:val="a7"/>
              <w:spacing w:before="0" w:line="440" w:lineRule="exact"/>
              <w:ind w:left="0" w:firstLineChars="200" w:firstLine="482"/>
              <w:rPr>
                <w:rFonts w:ascii="宋体" w:eastAsia="宋体" w:hAnsi="宋体"/>
                <w:b/>
                <w:color w:val="000000"/>
                <w:sz w:val="24"/>
                <w:szCs w:val="24"/>
              </w:rPr>
            </w:pPr>
            <w:r>
              <w:rPr>
                <w:rFonts w:ascii="宋体" w:eastAsia="宋体" w:hAnsi="宋体" w:hint="eastAsia"/>
                <w:b/>
                <w:color w:val="000000"/>
                <w:sz w:val="24"/>
                <w:szCs w:val="24"/>
              </w:rPr>
              <w:t>七</w:t>
            </w:r>
            <w:r w:rsidR="009E315C" w:rsidRPr="00186084">
              <w:rPr>
                <w:rFonts w:ascii="宋体" w:eastAsia="宋体" w:hAnsi="宋体" w:hint="eastAsia"/>
                <w:b/>
                <w:color w:val="000000"/>
                <w:sz w:val="24"/>
                <w:szCs w:val="24"/>
              </w:rPr>
              <w:t>、召开技术审查会</w:t>
            </w:r>
          </w:p>
          <w:p w14:paraId="73BB7408" w14:textId="77777777" w:rsidR="009E315C" w:rsidRPr="00186084" w:rsidRDefault="009E315C" w:rsidP="00EB438D">
            <w:pPr>
              <w:pStyle w:val="a7"/>
              <w:spacing w:before="0" w:line="440" w:lineRule="exact"/>
              <w:ind w:left="0" w:firstLineChars="200" w:firstLine="480"/>
              <w:rPr>
                <w:rFonts w:ascii="宋体" w:eastAsia="宋体" w:hAnsi="宋体"/>
                <w:color w:val="000000"/>
                <w:sz w:val="24"/>
                <w:szCs w:val="24"/>
              </w:rPr>
            </w:pPr>
          </w:p>
          <w:p w14:paraId="44E78F9A" w14:textId="6BA1A065" w:rsidR="009E315C" w:rsidRPr="00186084" w:rsidRDefault="00263B31" w:rsidP="00EB438D">
            <w:pPr>
              <w:pStyle w:val="a7"/>
              <w:spacing w:before="0" w:line="440" w:lineRule="exact"/>
              <w:ind w:left="0" w:firstLineChars="200" w:firstLine="482"/>
              <w:rPr>
                <w:rFonts w:ascii="宋体" w:eastAsia="宋体" w:hAnsi="宋体"/>
                <w:b/>
                <w:color w:val="000000"/>
                <w:sz w:val="24"/>
                <w:szCs w:val="24"/>
              </w:rPr>
            </w:pPr>
            <w:r>
              <w:rPr>
                <w:rFonts w:ascii="宋体" w:eastAsia="宋体" w:hAnsi="宋体" w:hint="eastAsia"/>
                <w:b/>
                <w:color w:val="000000"/>
                <w:sz w:val="24"/>
                <w:szCs w:val="24"/>
              </w:rPr>
              <w:t>八</w:t>
            </w:r>
            <w:r w:rsidR="009E315C" w:rsidRPr="00186084">
              <w:rPr>
                <w:rFonts w:ascii="宋体" w:eastAsia="宋体" w:hAnsi="宋体" w:hint="eastAsia"/>
                <w:b/>
                <w:color w:val="000000"/>
                <w:sz w:val="24"/>
                <w:szCs w:val="24"/>
              </w:rPr>
              <w:t>、形成标准报批稿</w:t>
            </w:r>
          </w:p>
          <w:p w14:paraId="53143E17" w14:textId="61BA58A5" w:rsidR="009E315C" w:rsidRPr="00186084" w:rsidRDefault="009E315C" w:rsidP="00EB438D">
            <w:pPr>
              <w:pStyle w:val="a7"/>
              <w:spacing w:before="0" w:line="440" w:lineRule="exact"/>
              <w:ind w:left="0" w:firstLineChars="200" w:firstLine="480"/>
              <w:rPr>
                <w:rFonts w:ascii="宋体" w:eastAsia="宋体" w:hAnsi="宋体"/>
                <w:color w:val="000000"/>
                <w:sz w:val="24"/>
                <w:szCs w:val="24"/>
              </w:rPr>
            </w:pPr>
          </w:p>
        </w:tc>
      </w:tr>
      <w:tr w:rsidR="001A553F" w:rsidRPr="00186084" w14:paraId="69AEAED5"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1D52DE51" w14:textId="77777777" w:rsidR="001A553F" w:rsidRPr="00186084" w:rsidRDefault="00D91702" w:rsidP="00EB438D">
            <w:pPr>
              <w:pStyle w:val="ab"/>
              <w:spacing w:line="440" w:lineRule="exact"/>
              <w:ind w:firstLineChars="0" w:firstLine="0"/>
              <w:rPr>
                <w:color w:val="000000"/>
                <w:sz w:val="24"/>
                <w:szCs w:val="24"/>
              </w:rPr>
            </w:pPr>
            <w:r w:rsidRPr="00186084">
              <w:rPr>
                <w:rFonts w:hint="eastAsia"/>
                <w:b/>
                <w:bCs/>
                <w:color w:val="000000"/>
                <w:sz w:val="24"/>
                <w:szCs w:val="24"/>
              </w:rPr>
              <w:lastRenderedPageBreak/>
              <w:t>2、制定标准的必要性、原则和意义</w:t>
            </w:r>
          </w:p>
        </w:tc>
      </w:tr>
      <w:tr w:rsidR="001A553F" w:rsidRPr="00186084" w14:paraId="1B2489A2"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51CBA620" w14:textId="77777777" w:rsidR="001A553F" w:rsidRPr="00186084" w:rsidRDefault="00D91702" w:rsidP="00EB438D">
            <w:pPr>
              <w:pStyle w:val="a7"/>
              <w:spacing w:before="0" w:line="440" w:lineRule="exact"/>
              <w:ind w:left="0" w:firstLineChars="200" w:firstLine="482"/>
              <w:rPr>
                <w:rFonts w:ascii="宋体" w:eastAsia="宋体" w:hAnsi="宋体"/>
                <w:b/>
                <w:bCs/>
                <w:sz w:val="24"/>
                <w:szCs w:val="24"/>
              </w:rPr>
            </w:pPr>
            <w:r w:rsidRPr="00186084">
              <w:rPr>
                <w:rFonts w:ascii="宋体" w:eastAsia="宋体" w:hAnsi="宋体" w:hint="eastAsia"/>
                <w:b/>
                <w:bCs/>
                <w:sz w:val="24"/>
                <w:szCs w:val="24"/>
              </w:rPr>
              <w:t>一、标准制定的必要性</w:t>
            </w:r>
          </w:p>
          <w:p w14:paraId="3C78945F"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国家和地方高度重视物业管理行业的规范化发展，相关文件多次强调建立科学合理的物业服务价格评估体系的重要性。《物业管理条例》明确要求规范物业服务收费行为，保障业主和物业服务企业的合法权益。</w:t>
            </w:r>
            <w:r w:rsidRPr="00186084">
              <w:rPr>
                <w:rFonts w:ascii="宋体" w:eastAsia="宋体" w:hAnsi="宋体" w:cs="Segoe UI"/>
                <w:sz w:val="24"/>
                <w:szCs w:val="24"/>
                <w:shd w:val="clear" w:color="auto" w:fill="FFFFFF"/>
              </w:rPr>
              <w:t>目前，我省住宅物业服务价格评估工作存在</w:t>
            </w:r>
            <w:r w:rsidRPr="00186084">
              <w:rPr>
                <w:rFonts w:ascii="宋体" w:eastAsia="宋体" w:hAnsi="宋体" w:cs="Segoe UI" w:hint="eastAsia"/>
                <w:sz w:val="24"/>
                <w:szCs w:val="24"/>
                <w:shd w:val="clear" w:color="auto" w:fill="FFFFFF"/>
              </w:rPr>
              <w:t>一定</w:t>
            </w:r>
            <w:r w:rsidRPr="00186084">
              <w:rPr>
                <w:rFonts w:ascii="宋体" w:eastAsia="宋体" w:hAnsi="宋体" w:cs="Segoe UI"/>
                <w:sz w:val="24"/>
                <w:szCs w:val="24"/>
                <w:shd w:val="clear" w:color="auto" w:fill="FFFFFF"/>
              </w:rPr>
              <w:t>问题</w:t>
            </w:r>
            <w:r w:rsidRPr="00186084">
              <w:rPr>
                <w:rFonts w:ascii="宋体" w:eastAsia="宋体" w:hAnsi="宋体" w:cs="Segoe UI" w:hint="eastAsia"/>
                <w:sz w:val="24"/>
                <w:szCs w:val="24"/>
                <w:shd w:val="clear" w:color="auto" w:fill="FFFFFF"/>
              </w:rPr>
              <w:t>，缺乏定价标准，</w:t>
            </w:r>
            <w:r w:rsidRPr="00186084">
              <w:rPr>
                <w:rFonts w:ascii="宋体" w:eastAsia="宋体" w:hAnsi="宋体" w:cs="Segoe UI"/>
                <w:sz w:val="24"/>
                <w:szCs w:val="24"/>
                <w:shd w:val="clear" w:color="auto" w:fill="FFFFFF"/>
              </w:rPr>
              <w:t>物业服务内容和价格的界定模糊不清</w:t>
            </w:r>
            <w:r w:rsidRPr="00186084">
              <w:rPr>
                <w:rFonts w:ascii="宋体" w:eastAsia="宋体" w:hAnsi="宋体" w:cs="Segoe UI" w:hint="eastAsia"/>
                <w:sz w:val="24"/>
                <w:szCs w:val="24"/>
                <w:shd w:val="clear" w:color="auto" w:fill="FFFFFF"/>
              </w:rPr>
              <w:t>，</w:t>
            </w:r>
            <w:r w:rsidRPr="00186084">
              <w:rPr>
                <w:rFonts w:ascii="宋体" w:eastAsia="宋体" w:hAnsi="宋体" w:cs="Segoe UI"/>
                <w:sz w:val="24"/>
                <w:szCs w:val="24"/>
                <w:shd w:val="clear" w:color="auto" w:fill="FFFFFF"/>
              </w:rPr>
              <w:t>影响了物业管理行业的和谐稳定发展。随着我省物业管理行业的快速发展，对住宅物业服务价格评估的需求日益增长。然而，目前国家层面尚未出台类似的规程规范，我省在开展相关工作时缺乏明确的技术指导。为推动此项工作科学、有序开展，我省迫切需要制定一套适合本省实际情况的住宅物业服务价格评估规范，以此引领行业发展，填补技术空白，为物业服务价格评估工作提供有力的技术支持和保障。</w:t>
            </w:r>
          </w:p>
          <w:p w14:paraId="33DE1BD2" w14:textId="77777777" w:rsidR="001A553F" w:rsidRPr="00186084" w:rsidRDefault="00D91702" w:rsidP="00EB438D">
            <w:pPr>
              <w:pStyle w:val="a7"/>
              <w:spacing w:before="0" w:line="440" w:lineRule="exact"/>
              <w:ind w:left="0" w:firstLineChars="200" w:firstLine="482"/>
              <w:rPr>
                <w:rFonts w:ascii="宋体" w:eastAsia="宋体" w:hAnsi="宋体"/>
                <w:b/>
                <w:bCs/>
                <w:sz w:val="24"/>
                <w:szCs w:val="24"/>
              </w:rPr>
            </w:pPr>
            <w:r w:rsidRPr="00186084">
              <w:rPr>
                <w:rFonts w:ascii="宋体" w:eastAsia="宋体" w:hAnsi="宋体" w:hint="eastAsia"/>
                <w:b/>
                <w:bCs/>
                <w:sz w:val="24"/>
                <w:szCs w:val="24"/>
              </w:rPr>
              <w:t>二、标准制定的原则</w:t>
            </w:r>
          </w:p>
          <w:p w14:paraId="2F02B9C0"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1、合法性原则</w:t>
            </w:r>
          </w:p>
          <w:p w14:paraId="2A4C33A4"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国家法律法规是维护全体人民利益的根本保证，是所有个人和组织都必须遵守的行为规则，标准条款不应与现行法律法规相抵触，这是最基本的原则和要求。在制定标准时，应对相关法律法规进行梳理，如法律法规有明确规定的，应严格执行该规定，如果没有规定，则应符合法律所倡导的精神，确保标准中的所有规定均不得与有关法律法规相违背。</w:t>
            </w:r>
          </w:p>
          <w:p w14:paraId="312E6D7A"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2、科学性原则</w:t>
            </w:r>
          </w:p>
          <w:p w14:paraId="500C382C"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标准遵循并保证科学性。一方面，标准的具体要求，应使用科学的方法和程序而取得，</w:t>
            </w:r>
            <w:r w:rsidRPr="00186084">
              <w:rPr>
                <w:rFonts w:ascii="宋体" w:eastAsia="宋体" w:hAnsi="宋体" w:hint="eastAsia"/>
                <w:sz w:val="24"/>
                <w:szCs w:val="24"/>
              </w:rPr>
              <w:lastRenderedPageBreak/>
              <w:t>确保具体指标或者要求的科学性；另一方面，标准的编制程序、格式、表述方式等应满足GB/T 1.1—2020《标准化工作导则  第1部分：标准化文件的结构和起草规则》等相关文件要求，符合标准化基本规律，确保标准的科学性和严谨性。</w:t>
            </w:r>
          </w:p>
          <w:p w14:paraId="1CD27EA5"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3、明确性原则</w:t>
            </w:r>
          </w:p>
          <w:p w14:paraId="3D7226BB"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一方面，标准编写应重点提出应明确的要求，而不需解释要求的原因和理由或者与行业无关的要求；另一方面，标准编写应使用常用的、精确的及相关行业规范的术语、定义或通用词汇，确保标准表述不会产生歧义，能够被不同相关方理解。</w:t>
            </w:r>
          </w:p>
          <w:p w14:paraId="0106F0F8"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4、可衡量性原则</w:t>
            </w:r>
          </w:p>
          <w:p w14:paraId="597DD706"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标准的可衡量性要求标准的定量化和定性化。物业服务价格组成尽管比较复杂，但很多成本可以进行分类归集（如人员费用、维护费用、管理费用、资产折旧、利润等），这些费用可以直接或间接地以数值或者陈述的方式进行表现和展现。通过这种数量化，可使物业服务价格定量和定性，进而使服务提供组织方和享受服务的被服务方能明确服务质量目标和服务要求，便于在物业服务工作中可执行。</w:t>
            </w:r>
          </w:p>
          <w:p w14:paraId="6B774689"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5、可操作性原则</w:t>
            </w:r>
          </w:p>
          <w:p w14:paraId="13840FD4"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物业服务价格评估规范是物业服务价格测算的准则，必须具有可操作性，否则就会束之高阁。这就要求标准在制定过程中，要开展广泛、深入的调研、评估、论证等，确保标准符合实际，本规范规定了住宅物业服务价格评估的基本要求，以及价格评估的责任、依据、准则与规范要求，便于评估机构开展住宅物业价格评估活动，对于标准的使用者简单、清晰明了，有很强的可操性。</w:t>
            </w:r>
          </w:p>
          <w:p w14:paraId="4D55FF56" w14:textId="77777777" w:rsidR="001A553F" w:rsidRPr="00186084" w:rsidRDefault="00D91702" w:rsidP="00EB438D">
            <w:pPr>
              <w:pStyle w:val="a7"/>
              <w:spacing w:before="0" w:line="440" w:lineRule="exact"/>
              <w:ind w:left="0" w:firstLineChars="200" w:firstLine="482"/>
              <w:rPr>
                <w:rFonts w:ascii="宋体" w:eastAsia="宋体" w:hAnsi="宋体"/>
                <w:b/>
                <w:bCs/>
                <w:sz w:val="24"/>
                <w:szCs w:val="24"/>
              </w:rPr>
            </w:pPr>
            <w:r w:rsidRPr="00186084">
              <w:rPr>
                <w:rFonts w:ascii="宋体" w:eastAsia="宋体" w:hAnsi="宋体" w:hint="eastAsia"/>
                <w:b/>
                <w:bCs/>
                <w:sz w:val="24"/>
                <w:szCs w:val="24"/>
              </w:rPr>
              <w:t>三、标准制定的意义</w:t>
            </w:r>
          </w:p>
          <w:p w14:paraId="10BFA128" w14:textId="77777777" w:rsidR="001A553F" w:rsidRPr="00186084" w:rsidRDefault="00D91702" w:rsidP="00EB438D">
            <w:pPr>
              <w:pStyle w:val="a7"/>
              <w:spacing w:before="0" w:line="440" w:lineRule="exact"/>
              <w:ind w:left="0" w:firstLineChars="200" w:firstLine="480"/>
              <w:rPr>
                <w:rFonts w:ascii="宋体" w:eastAsia="宋体" w:hAnsi="宋体"/>
                <w:sz w:val="24"/>
                <w:szCs w:val="24"/>
              </w:rPr>
            </w:pPr>
            <w:r w:rsidRPr="00186084">
              <w:rPr>
                <w:rFonts w:ascii="宋体" w:eastAsia="宋体" w:hAnsi="宋体" w:hint="eastAsia"/>
                <w:sz w:val="24"/>
                <w:szCs w:val="24"/>
              </w:rPr>
              <w:t>本标准的制定有效填补安徽省物业管理协会住宅物业服务价格评估方面的空白，完善协会标准体系架构。此前安徽省住宅物业服务价格评估工作缺乏统一规范，导致市场秩序混乱。该标准明确评估机构资质、人员要求、评估程序及方法等关键内容，规范从委托受理到报告出具的全流程操作。有助于减少评估过程中的随意性与主观性，提升评估工作的专业性和规范性，进而提高整个物业管理行业的服务质量和管理水平，增强行业的社会公信力。实施本标准后，物业服务价格评估将基于科学的成本测算、合理的利润设定以及法定税金</w:t>
            </w:r>
            <w:proofErr w:type="gramStart"/>
            <w:r w:rsidRPr="00186084">
              <w:rPr>
                <w:rFonts w:ascii="宋体" w:eastAsia="宋体" w:hAnsi="宋体" w:hint="eastAsia"/>
                <w:sz w:val="24"/>
                <w:szCs w:val="24"/>
              </w:rPr>
              <w:t>考量</w:t>
            </w:r>
            <w:proofErr w:type="gramEnd"/>
            <w:r w:rsidRPr="00186084">
              <w:rPr>
                <w:rFonts w:ascii="宋体" w:eastAsia="宋体" w:hAnsi="宋体" w:hint="eastAsia"/>
                <w:sz w:val="24"/>
                <w:szCs w:val="24"/>
              </w:rPr>
              <w:t>。通过规范的流程和明确的标准，确保价格评估结果更科学公正,</w:t>
            </w:r>
            <w:r w:rsidRPr="00186084">
              <w:rPr>
                <w:rFonts w:ascii="宋体" w:eastAsia="宋体" w:hAnsi="宋体" w:cs="Segoe UI"/>
                <w:sz w:val="24"/>
                <w:szCs w:val="24"/>
                <w:shd w:val="clear" w:color="auto" w:fill="FFFFFF"/>
              </w:rPr>
              <w:t>有助于减少价格纠纷，构建和谐的物业管理关系，实现多方共赢的良好局面。</w:t>
            </w:r>
          </w:p>
        </w:tc>
      </w:tr>
      <w:tr w:rsidR="001A553F" w:rsidRPr="00186084" w14:paraId="48249042"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209D9474" w14:textId="77777777" w:rsidR="001A553F" w:rsidRPr="00186084" w:rsidRDefault="00D91702" w:rsidP="00EB438D">
            <w:pPr>
              <w:pStyle w:val="ab"/>
              <w:spacing w:line="440" w:lineRule="exact"/>
              <w:ind w:firstLineChars="0" w:firstLine="0"/>
              <w:rPr>
                <w:color w:val="000000"/>
                <w:sz w:val="24"/>
                <w:szCs w:val="24"/>
              </w:rPr>
            </w:pPr>
            <w:r w:rsidRPr="00186084">
              <w:rPr>
                <w:rFonts w:hint="eastAsia"/>
                <w:b/>
                <w:bCs/>
                <w:color w:val="000000"/>
                <w:sz w:val="24"/>
                <w:szCs w:val="24"/>
              </w:rPr>
              <w:lastRenderedPageBreak/>
              <w:t>3、</w:t>
            </w:r>
            <w:r w:rsidRPr="00186084">
              <w:rPr>
                <w:rFonts w:hint="eastAsia"/>
                <w:b/>
                <w:bCs/>
                <w:sz w:val="24"/>
                <w:szCs w:val="24"/>
              </w:rPr>
              <w:t>制定标准的依据，与现行法律法规、标准的关系</w:t>
            </w:r>
          </w:p>
        </w:tc>
      </w:tr>
      <w:tr w:rsidR="001A553F" w:rsidRPr="00186084" w14:paraId="2D1133B9" w14:textId="77777777">
        <w:trPr>
          <w:trHeight w:val="142"/>
        </w:trPr>
        <w:tc>
          <w:tcPr>
            <w:tcW w:w="9661" w:type="dxa"/>
            <w:gridSpan w:val="6"/>
            <w:tcBorders>
              <w:top w:val="single" w:sz="4" w:space="0" w:color="auto"/>
              <w:left w:val="single" w:sz="4" w:space="0" w:color="auto"/>
              <w:bottom w:val="single" w:sz="4" w:space="0" w:color="auto"/>
              <w:right w:val="single" w:sz="4" w:space="0" w:color="auto"/>
            </w:tcBorders>
          </w:tcPr>
          <w:p w14:paraId="73449DB6" w14:textId="77777777" w:rsidR="001A553F" w:rsidRPr="00186084" w:rsidRDefault="00D91702" w:rsidP="00EB438D">
            <w:pPr>
              <w:spacing w:line="440" w:lineRule="exact"/>
              <w:ind w:firstLineChars="200" w:firstLine="482"/>
              <w:rPr>
                <w:rFonts w:ascii="宋体" w:eastAsia="宋体" w:hAnsi="宋体"/>
                <w:color w:val="000000"/>
                <w:sz w:val="24"/>
                <w:szCs w:val="24"/>
              </w:rPr>
            </w:pPr>
            <w:r w:rsidRPr="00186084">
              <w:rPr>
                <w:rFonts w:ascii="宋体" w:eastAsia="宋体" w:hAnsi="宋体" w:hint="eastAsia"/>
                <w:b/>
                <w:sz w:val="24"/>
                <w:szCs w:val="24"/>
              </w:rPr>
              <w:t>一、标准制定的依据</w:t>
            </w:r>
          </w:p>
          <w:p w14:paraId="0C0EFEBE" w14:textId="77777777" w:rsidR="001A553F" w:rsidRPr="00186084" w:rsidRDefault="00D91702" w:rsidP="00EB438D">
            <w:pPr>
              <w:pStyle w:val="ab"/>
              <w:tabs>
                <w:tab w:val="center" w:pos="4201"/>
                <w:tab w:val="right" w:leader="dot" w:pos="9298"/>
              </w:tabs>
              <w:spacing w:line="440" w:lineRule="exact"/>
              <w:ind w:firstLine="480"/>
              <w:rPr>
                <w:sz w:val="24"/>
                <w:szCs w:val="24"/>
              </w:rPr>
            </w:pPr>
            <w:r w:rsidRPr="00186084">
              <w:rPr>
                <w:rFonts w:hint="eastAsia"/>
                <w:sz w:val="24"/>
                <w:szCs w:val="24"/>
              </w:rPr>
              <w:t xml:space="preserve">在标准制定和调研过程中，标准编制工作组查询了大量的法律法规，如《民法典》《物业管理条例》《T/CPMI014-2023  物业管理术语》《GB/T 1.1-2020  标准工作导则》《DB34T </w:t>
            </w:r>
            <w:r w:rsidRPr="00186084">
              <w:rPr>
                <w:rFonts w:hint="eastAsia"/>
                <w:sz w:val="24"/>
                <w:szCs w:val="24"/>
              </w:rPr>
              <w:lastRenderedPageBreak/>
              <w:t>2800-2016  地方标准制修订工作指南》《物业服务收费管理办法》《物业服务定价成本监审办法（试行）》《安徽省物业管理条例》《安徽省定价目录》《安徽省物业服务收费管理办法》等，并对内容进行了参考和引用。</w:t>
            </w:r>
          </w:p>
          <w:p w14:paraId="7FC6704F" w14:textId="77777777" w:rsidR="001A553F" w:rsidRPr="00186084" w:rsidRDefault="00D91702" w:rsidP="00EB438D">
            <w:pPr>
              <w:spacing w:line="440" w:lineRule="exact"/>
              <w:ind w:firstLineChars="200" w:firstLine="482"/>
              <w:rPr>
                <w:rFonts w:ascii="宋体" w:eastAsia="宋体" w:hAnsi="宋体"/>
                <w:b/>
                <w:sz w:val="24"/>
                <w:szCs w:val="24"/>
              </w:rPr>
            </w:pPr>
            <w:r w:rsidRPr="00186084">
              <w:rPr>
                <w:rFonts w:ascii="宋体" w:eastAsia="宋体" w:hAnsi="宋体" w:hint="eastAsia"/>
                <w:b/>
                <w:sz w:val="24"/>
                <w:szCs w:val="24"/>
              </w:rPr>
              <w:t>二、与现行法律法规、标准的关系</w:t>
            </w:r>
          </w:p>
          <w:p w14:paraId="747064C1" w14:textId="77777777" w:rsidR="001A553F" w:rsidRPr="00186084" w:rsidRDefault="00D91702" w:rsidP="00EB438D">
            <w:pPr>
              <w:pStyle w:val="ab"/>
              <w:tabs>
                <w:tab w:val="center" w:pos="4201"/>
                <w:tab w:val="right" w:leader="dot" w:pos="9298"/>
              </w:tabs>
              <w:spacing w:line="440" w:lineRule="exact"/>
              <w:ind w:firstLine="480"/>
              <w:rPr>
                <w:color w:val="000000"/>
                <w:sz w:val="24"/>
                <w:szCs w:val="24"/>
              </w:rPr>
            </w:pPr>
            <w:r w:rsidRPr="00186084">
              <w:rPr>
                <w:rFonts w:hint="eastAsia"/>
                <w:sz w:val="24"/>
                <w:szCs w:val="24"/>
              </w:rPr>
              <w:t>文件起草前通过大量的资料查询，经过相关佐证，文件内容是对《物业管理条例》的贯彻落实，是对物业服务定价成本的细化，严格执行了《GB/T 1.1-2020  标准工作导则》的要求，与现行国家标准、行业标准、团体标准及相关法律法规相协调。</w:t>
            </w:r>
          </w:p>
        </w:tc>
      </w:tr>
      <w:tr w:rsidR="001A553F" w:rsidRPr="00186084" w14:paraId="3DD9A7C0"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18C18B9E" w14:textId="77777777" w:rsidR="001A553F" w:rsidRPr="00186084" w:rsidRDefault="00D91702" w:rsidP="00EB438D">
            <w:pPr>
              <w:pStyle w:val="ab"/>
              <w:spacing w:line="440" w:lineRule="exact"/>
              <w:ind w:firstLineChars="0" w:firstLine="0"/>
              <w:rPr>
                <w:color w:val="000000"/>
                <w:sz w:val="24"/>
                <w:szCs w:val="24"/>
              </w:rPr>
            </w:pPr>
            <w:r w:rsidRPr="00186084">
              <w:rPr>
                <w:rFonts w:hint="eastAsia"/>
                <w:b/>
                <w:bCs/>
                <w:color w:val="000000"/>
                <w:sz w:val="24"/>
                <w:szCs w:val="24"/>
              </w:rPr>
              <w:lastRenderedPageBreak/>
              <w:t>4、标准主要内容的分析，综述报告、技术经济论证、预期的经济效果等（详细说明）</w:t>
            </w:r>
          </w:p>
        </w:tc>
      </w:tr>
      <w:tr w:rsidR="001A553F" w:rsidRPr="00186084" w14:paraId="2B2D1E38" w14:textId="77777777">
        <w:trPr>
          <w:trHeight w:val="107"/>
        </w:trPr>
        <w:tc>
          <w:tcPr>
            <w:tcW w:w="9661" w:type="dxa"/>
            <w:gridSpan w:val="6"/>
            <w:tcBorders>
              <w:top w:val="single" w:sz="4" w:space="0" w:color="auto"/>
              <w:left w:val="single" w:sz="4" w:space="0" w:color="auto"/>
              <w:bottom w:val="single" w:sz="4" w:space="0" w:color="auto"/>
              <w:right w:val="single" w:sz="4" w:space="0" w:color="auto"/>
            </w:tcBorders>
          </w:tcPr>
          <w:p w14:paraId="5F59233C" w14:textId="77777777" w:rsidR="001A553F" w:rsidRPr="00186084" w:rsidRDefault="00D91702" w:rsidP="00EB438D">
            <w:pPr>
              <w:pStyle w:val="a1"/>
              <w:numPr>
                <w:ilvl w:val="0"/>
                <w:numId w:val="0"/>
              </w:numPr>
              <w:spacing w:beforeLines="0" w:before="0" w:afterLines="0" w:after="0" w:line="440" w:lineRule="exact"/>
              <w:ind w:firstLineChars="200" w:firstLine="480"/>
              <w:rPr>
                <w:rFonts w:ascii="宋体" w:eastAsia="宋体" w:hAnsi="宋体" w:cs="宋体"/>
                <w:sz w:val="24"/>
                <w:szCs w:val="24"/>
              </w:rPr>
            </w:pPr>
            <w:r w:rsidRPr="00186084">
              <w:rPr>
                <w:rFonts w:ascii="宋体" w:eastAsia="宋体" w:hAnsi="宋体" w:cs="宋体" w:hint="eastAsia"/>
                <w:sz w:val="24"/>
                <w:szCs w:val="24"/>
              </w:rPr>
              <w:t>1、范围：明确本规范适用范围，安徽省行政区内住宅物业管理区域服务价格评估。</w:t>
            </w:r>
          </w:p>
          <w:p w14:paraId="3E1F7DEC" w14:textId="77777777" w:rsidR="001A553F" w:rsidRPr="00186084" w:rsidRDefault="00D91702" w:rsidP="00EB438D">
            <w:pPr>
              <w:pStyle w:val="ae"/>
              <w:spacing w:line="440" w:lineRule="exact"/>
              <w:ind w:firstLineChars="0" w:firstLine="0"/>
              <w:rPr>
                <w:rFonts w:hAnsi="宋体"/>
                <w:sz w:val="24"/>
                <w:szCs w:val="24"/>
              </w:rPr>
            </w:pPr>
            <w:r w:rsidRPr="00186084">
              <w:rPr>
                <w:rFonts w:hAnsi="宋体" w:hint="eastAsia"/>
                <w:sz w:val="24"/>
                <w:szCs w:val="24"/>
              </w:rPr>
              <w:t xml:space="preserve">   </w:t>
            </w:r>
            <w:r w:rsidRPr="00186084">
              <w:rPr>
                <w:rFonts w:hAnsi="宋体" w:cs="宋体" w:hint="eastAsia"/>
                <w:sz w:val="24"/>
                <w:szCs w:val="24"/>
              </w:rPr>
              <w:t xml:space="preserve"> 2、规范性引用文件：明确本规范引用的规范性文件。</w:t>
            </w:r>
          </w:p>
          <w:p w14:paraId="33AEC03C" w14:textId="77777777" w:rsidR="001A553F" w:rsidRPr="00186084" w:rsidRDefault="00D91702" w:rsidP="00EB438D">
            <w:pPr>
              <w:pStyle w:val="a1"/>
              <w:numPr>
                <w:ilvl w:val="0"/>
                <w:numId w:val="0"/>
              </w:numPr>
              <w:spacing w:beforeLines="0" w:before="0" w:afterLines="0" w:after="0" w:line="440" w:lineRule="exact"/>
              <w:ind w:firstLineChars="200" w:firstLine="480"/>
              <w:rPr>
                <w:rFonts w:ascii="宋体" w:eastAsia="宋体" w:hAnsi="宋体" w:cs="宋体"/>
                <w:sz w:val="24"/>
                <w:szCs w:val="24"/>
              </w:rPr>
            </w:pPr>
            <w:r w:rsidRPr="00186084">
              <w:rPr>
                <w:rFonts w:ascii="宋体" w:eastAsia="宋体" w:hAnsi="宋体" w:cs="宋体" w:hint="eastAsia"/>
                <w:sz w:val="24"/>
                <w:szCs w:val="24"/>
              </w:rPr>
              <w:t>3、术语和定义：本部</w:t>
            </w:r>
            <w:proofErr w:type="gramStart"/>
            <w:r w:rsidRPr="00186084">
              <w:rPr>
                <w:rFonts w:ascii="宋体" w:eastAsia="宋体" w:hAnsi="宋体" w:cs="宋体" w:hint="eastAsia"/>
                <w:sz w:val="24"/>
                <w:szCs w:val="24"/>
              </w:rPr>
              <w:t>分明确</w:t>
            </w:r>
            <w:proofErr w:type="gramEnd"/>
            <w:r w:rsidRPr="00186084">
              <w:rPr>
                <w:rFonts w:ascii="宋体" w:eastAsia="宋体" w:hAnsi="宋体" w:cs="宋体" w:hint="eastAsia"/>
                <w:sz w:val="24"/>
                <w:szCs w:val="24"/>
              </w:rPr>
              <w:t>了四个术语和定义，包括住宅小区、物业管理、物业服务价格、物业服务价格评估。这四个术语与物业服务价格评估密切相关，便于对后续标准条文的理解。</w:t>
            </w:r>
          </w:p>
          <w:p w14:paraId="7C321CF1"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4、评估准则与依据：评估准则包括合法性、相关性、对应性和合理行四个准则。评估准则是规范物业价格评估活动的基本前提。评估依据包括物业服务价格评估的基本资料要求、评估范围、物业服务内容等。评估依据是实施物业服务价格评估的基础，是成本价格测算的基础依据和数据来源。</w:t>
            </w:r>
          </w:p>
          <w:p w14:paraId="6010056C"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5、基本要求：包括总要求、评估机构、委托人和评估程序。物业服务价格评估需要遵循质价相符的基本前提。评估机构和评估人员需具备相应的条件和经验。委托人需与经济行为相关。基本要求是为了规范评估活动，统一评估程序，保证评估质量。</w:t>
            </w:r>
          </w:p>
          <w:p w14:paraId="792C1830"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6、评估委托：</w:t>
            </w:r>
            <w:proofErr w:type="gramStart"/>
            <w:r w:rsidRPr="00186084">
              <w:rPr>
                <w:rFonts w:hAnsi="宋体" w:cs="宋体" w:hint="eastAsia"/>
                <w:sz w:val="24"/>
                <w:szCs w:val="24"/>
              </w:rPr>
              <w:t>委托函与委托</w:t>
            </w:r>
            <w:proofErr w:type="gramEnd"/>
            <w:r w:rsidRPr="00186084">
              <w:rPr>
                <w:rFonts w:hAnsi="宋体" w:cs="宋体" w:hint="eastAsia"/>
                <w:sz w:val="24"/>
                <w:szCs w:val="24"/>
              </w:rPr>
              <w:t>合同的内容。明确委托双方的权责、评估的基本事项与需要提供的基本资料。</w:t>
            </w:r>
          </w:p>
          <w:p w14:paraId="1514C1F5"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7、资料收集及确认：包括资料收集与信息资料确认。资料收集是物业服务价格评估的数据基础，对收集的信息资料确认是评估质量的保证。</w:t>
            </w:r>
          </w:p>
          <w:p w14:paraId="37240EAF"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8、现场勘查：规定了现场勘查的基本要求，保证了现场勘查工作的规范性。通过现场勘查能够核实内业资料以及补充需要确定的相关资料。</w:t>
            </w:r>
          </w:p>
          <w:p w14:paraId="1C6F3902"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9、成本测算：包括成本构成、人员配置、人员成本、成本核算和服务价格。该部分是确定服务价格的测算过程依据。从成本构成出发，逐项核算物业服务成本，最终折算成每平方米物业服务价格。能够为评估专业人员测算物业服务成本提供具体技术规范。</w:t>
            </w:r>
          </w:p>
          <w:p w14:paraId="30F2B4A8" w14:textId="77777777" w:rsidR="001A553F" w:rsidRPr="00186084" w:rsidRDefault="00D91702" w:rsidP="00EB438D">
            <w:pPr>
              <w:pStyle w:val="ae"/>
              <w:spacing w:line="440" w:lineRule="exact"/>
              <w:ind w:firstLine="480"/>
              <w:rPr>
                <w:rFonts w:hAnsi="宋体" w:cs="宋体"/>
                <w:sz w:val="24"/>
                <w:szCs w:val="24"/>
              </w:rPr>
            </w:pPr>
            <w:r w:rsidRPr="00186084">
              <w:rPr>
                <w:rFonts w:hAnsi="宋体" w:cs="宋体" w:hint="eastAsia"/>
                <w:sz w:val="24"/>
                <w:szCs w:val="24"/>
              </w:rPr>
              <w:t>10、成果编制：包括评估报告生效的条件和内容。既规范了评估报告的内容和格式，同时也为报告使用者完整获取评估信息提供了保障。</w:t>
            </w:r>
          </w:p>
          <w:p w14:paraId="429A6172" w14:textId="77777777" w:rsidR="001A553F" w:rsidRPr="00186084" w:rsidRDefault="00D91702" w:rsidP="00EB438D">
            <w:pPr>
              <w:pStyle w:val="ae"/>
              <w:spacing w:line="440" w:lineRule="exact"/>
              <w:ind w:firstLine="480"/>
              <w:rPr>
                <w:rFonts w:hAnsi="宋体"/>
                <w:sz w:val="24"/>
                <w:szCs w:val="24"/>
                <w:shd w:val="clear" w:color="auto" w:fill="FFFFFF"/>
                <w:lang w:bidi="ar"/>
              </w:rPr>
            </w:pPr>
            <w:r w:rsidRPr="00186084">
              <w:rPr>
                <w:rFonts w:hAnsi="宋体" w:cs="宋体" w:hint="eastAsia"/>
                <w:sz w:val="24"/>
                <w:szCs w:val="24"/>
              </w:rPr>
              <w:t>11、成果资料归档：成果资料归档是物业服务价格评估和档案管理的要求，为后续可</w:t>
            </w:r>
            <w:r w:rsidRPr="00186084">
              <w:rPr>
                <w:rFonts w:hAnsi="宋体" w:cs="宋体" w:hint="eastAsia"/>
                <w:sz w:val="24"/>
                <w:szCs w:val="24"/>
              </w:rPr>
              <w:lastRenderedPageBreak/>
              <w:t>能发生的纠纷提供检查的基础。</w:t>
            </w:r>
          </w:p>
        </w:tc>
      </w:tr>
      <w:tr w:rsidR="001A553F" w:rsidRPr="00186084" w14:paraId="7C6CE912"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15674F4A" w14:textId="77777777" w:rsidR="001A553F" w:rsidRPr="00186084" w:rsidRDefault="00D91702" w:rsidP="00EB438D">
            <w:pPr>
              <w:pStyle w:val="ab"/>
              <w:spacing w:line="440" w:lineRule="exact"/>
              <w:ind w:firstLineChars="0" w:firstLine="0"/>
              <w:rPr>
                <w:color w:val="000000"/>
                <w:sz w:val="24"/>
                <w:szCs w:val="24"/>
              </w:rPr>
            </w:pPr>
            <w:bookmarkStart w:id="1" w:name="_Toc464902852"/>
            <w:r w:rsidRPr="00186084">
              <w:rPr>
                <w:rFonts w:hint="eastAsia"/>
                <w:b/>
                <w:bCs/>
                <w:color w:val="000000"/>
                <w:sz w:val="24"/>
                <w:szCs w:val="24"/>
              </w:rPr>
              <w:lastRenderedPageBreak/>
              <w:t>5、标准中如果涉及专利，应有明确的知识产权说明</w:t>
            </w:r>
            <w:bookmarkEnd w:id="1"/>
          </w:p>
        </w:tc>
      </w:tr>
      <w:tr w:rsidR="001A553F" w:rsidRPr="00186084" w14:paraId="6859A083" w14:textId="77777777">
        <w:trPr>
          <w:trHeight w:val="457"/>
        </w:trPr>
        <w:tc>
          <w:tcPr>
            <w:tcW w:w="9661" w:type="dxa"/>
            <w:gridSpan w:val="6"/>
            <w:tcBorders>
              <w:top w:val="single" w:sz="4" w:space="0" w:color="auto"/>
              <w:left w:val="single" w:sz="4" w:space="0" w:color="auto"/>
              <w:bottom w:val="single" w:sz="4" w:space="0" w:color="auto"/>
              <w:right w:val="single" w:sz="4" w:space="0" w:color="auto"/>
            </w:tcBorders>
          </w:tcPr>
          <w:p w14:paraId="56B4099C" w14:textId="77777777" w:rsidR="001A553F" w:rsidRPr="00186084" w:rsidRDefault="00D91702" w:rsidP="00EB438D">
            <w:pPr>
              <w:pStyle w:val="ab"/>
              <w:spacing w:line="440" w:lineRule="exact"/>
              <w:ind w:left="420" w:firstLineChars="0" w:firstLine="0"/>
              <w:rPr>
                <w:color w:val="000000"/>
                <w:sz w:val="24"/>
                <w:szCs w:val="24"/>
              </w:rPr>
            </w:pPr>
            <w:r w:rsidRPr="00186084">
              <w:rPr>
                <w:rFonts w:hint="eastAsia"/>
                <w:color w:val="000000"/>
                <w:sz w:val="24"/>
                <w:szCs w:val="24"/>
              </w:rPr>
              <w:t>无</w:t>
            </w:r>
          </w:p>
        </w:tc>
      </w:tr>
      <w:tr w:rsidR="001A553F" w:rsidRPr="00186084" w14:paraId="41543EB0"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7095BF39" w14:textId="77777777" w:rsidR="001A553F" w:rsidRPr="00186084" w:rsidRDefault="00D91702" w:rsidP="00EB438D">
            <w:pPr>
              <w:pStyle w:val="ab"/>
              <w:spacing w:line="440" w:lineRule="exact"/>
              <w:ind w:firstLineChars="0" w:firstLine="0"/>
              <w:rPr>
                <w:color w:val="000000"/>
                <w:sz w:val="24"/>
                <w:szCs w:val="24"/>
              </w:rPr>
            </w:pPr>
            <w:bookmarkStart w:id="2" w:name="_Toc464902853"/>
            <w:r w:rsidRPr="00186084">
              <w:rPr>
                <w:rFonts w:hint="eastAsia"/>
                <w:b/>
                <w:bCs/>
                <w:color w:val="000000"/>
                <w:sz w:val="24"/>
                <w:szCs w:val="24"/>
              </w:rPr>
              <w:t>6、采用国际标准或国外先进标准的，说明采标程度，以及国内外同类标准水平的对比情况</w:t>
            </w:r>
            <w:bookmarkEnd w:id="2"/>
          </w:p>
        </w:tc>
      </w:tr>
      <w:tr w:rsidR="001A553F" w:rsidRPr="00186084" w14:paraId="325CCB4F"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01C669C8" w14:textId="77777777" w:rsidR="001A553F" w:rsidRPr="00186084" w:rsidRDefault="00D91702" w:rsidP="00EB438D">
            <w:pPr>
              <w:spacing w:line="440" w:lineRule="exact"/>
              <w:ind w:firstLineChars="200" w:firstLine="480"/>
              <w:rPr>
                <w:rFonts w:ascii="宋体" w:eastAsia="宋体" w:hAnsi="宋体"/>
                <w:color w:val="000000"/>
                <w:sz w:val="24"/>
                <w:szCs w:val="24"/>
              </w:rPr>
            </w:pPr>
            <w:r w:rsidRPr="00186084">
              <w:rPr>
                <w:rFonts w:ascii="宋体" w:eastAsia="宋体" w:hAnsi="宋体" w:hint="eastAsia"/>
                <w:color w:val="000000"/>
                <w:sz w:val="24"/>
                <w:szCs w:val="24"/>
              </w:rPr>
              <w:t>无</w:t>
            </w:r>
          </w:p>
        </w:tc>
      </w:tr>
      <w:tr w:rsidR="001A553F" w:rsidRPr="00186084" w14:paraId="1DC95E68"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184E79DF" w14:textId="77777777" w:rsidR="001A553F" w:rsidRPr="00186084" w:rsidRDefault="00D91702" w:rsidP="00EB438D">
            <w:pPr>
              <w:pStyle w:val="ab"/>
              <w:spacing w:line="440" w:lineRule="exact"/>
              <w:ind w:firstLineChars="0" w:firstLine="0"/>
              <w:rPr>
                <w:color w:val="000000"/>
                <w:sz w:val="24"/>
                <w:szCs w:val="24"/>
              </w:rPr>
            </w:pPr>
            <w:bookmarkStart w:id="3" w:name="_Toc464902854"/>
            <w:r w:rsidRPr="00186084">
              <w:rPr>
                <w:rFonts w:hint="eastAsia"/>
                <w:b/>
                <w:bCs/>
                <w:color w:val="000000"/>
                <w:sz w:val="24"/>
                <w:szCs w:val="24"/>
              </w:rPr>
              <w:t>7、重大分歧意见的处理经过和依据</w:t>
            </w:r>
            <w:bookmarkEnd w:id="3"/>
          </w:p>
        </w:tc>
      </w:tr>
      <w:tr w:rsidR="001A553F" w:rsidRPr="00186084" w14:paraId="6EEE6081" w14:textId="77777777">
        <w:trPr>
          <w:trHeight w:val="90"/>
        </w:trPr>
        <w:tc>
          <w:tcPr>
            <w:tcW w:w="9661" w:type="dxa"/>
            <w:gridSpan w:val="6"/>
            <w:tcBorders>
              <w:top w:val="single" w:sz="4" w:space="0" w:color="auto"/>
              <w:left w:val="single" w:sz="4" w:space="0" w:color="auto"/>
              <w:bottom w:val="single" w:sz="4" w:space="0" w:color="auto"/>
              <w:right w:val="single" w:sz="4" w:space="0" w:color="auto"/>
            </w:tcBorders>
          </w:tcPr>
          <w:p w14:paraId="44400BD2" w14:textId="77777777" w:rsidR="001A553F" w:rsidRPr="00186084" w:rsidRDefault="001A553F" w:rsidP="00EB438D">
            <w:pPr>
              <w:pStyle w:val="ab"/>
              <w:spacing w:line="440" w:lineRule="exact"/>
              <w:ind w:firstLine="480"/>
              <w:rPr>
                <w:color w:val="000000"/>
                <w:sz w:val="24"/>
                <w:szCs w:val="24"/>
              </w:rPr>
            </w:pPr>
          </w:p>
        </w:tc>
      </w:tr>
      <w:tr w:rsidR="001A553F" w:rsidRPr="00186084" w14:paraId="2847DAF8"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460673C6" w14:textId="77777777" w:rsidR="001A553F" w:rsidRPr="00186084" w:rsidRDefault="00D91702" w:rsidP="00EB438D">
            <w:pPr>
              <w:pStyle w:val="ab"/>
              <w:spacing w:line="440" w:lineRule="exact"/>
              <w:ind w:firstLineChars="0" w:firstLine="0"/>
              <w:rPr>
                <w:color w:val="000000"/>
                <w:sz w:val="24"/>
                <w:szCs w:val="24"/>
              </w:rPr>
            </w:pPr>
            <w:bookmarkStart w:id="4" w:name="_Toc464902855"/>
            <w:r w:rsidRPr="00186084">
              <w:rPr>
                <w:rFonts w:hint="eastAsia"/>
                <w:b/>
                <w:bCs/>
                <w:color w:val="000000"/>
                <w:sz w:val="24"/>
                <w:szCs w:val="24"/>
              </w:rPr>
              <w:t>8、贯彻标准的要求和措施建议（包括组织措施、技术措施、过渡办法、实施日期等）</w:t>
            </w:r>
            <w:bookmarkEnd w:id="4"/>
          </w:p>
        </w:tc>
      </w:tr>
      <w:tr w:rsidR="001A553F" w:rsidRPr="00186084" w14:paraId="0ACADA77" w14:textId="77777777">
        <w:trPr>
          <w:trHeight w:val="289"/>
        </w:trPr>
        <w:tc>
          <w:tcPr>
            <w:tcW w:w="9661" w:type="dxa"/>
            <w:gridSpan w:val="6"/>
            <w:tcBorders>
              <w:top w:val="single" w:sz="4" w:space="0" w:color="auto"/>
              <w:left w:val="single" w:sz="4" w:space="0" w:color="auto"/>
              <w:bottom w:val="single" w:sz="4" w:space="0" w:color="auto"/>
              <w:right w:val="single" w:sz="4" w:space="0" w:color="auto"/>
            </w:tcBorders>
          </w:tcPr>
          <w:p w14:paraId="6F8DC32A" w14:textId="77777777" w:rsidR="001A553F" w:rsidRPr="00186084" w:rsidRDefault="00D91702" w:rsidP="00EB438D">
            <w:pPr>
              <w:spacing w:line="440" w:lineRule="exact"/>
              <w:ind w:firstLineChars="200" w:firstLine="482"/>
              <w:rPr>
                <w:rFonts w:ascii="宋体" w:eastAsia="宋体" w:hAnsi="宋体"/>
                <w:b/>
                <w:bCs/>
                <w:color w:val="000000"/>
                <w:sz w:val="24"/>
                <w:szCs w:val="24"/>
              </w:rPr>
            </w:pPr>
            <w:r w:rsidRPr="00186084">
              <w:rPr>
                <w:rFonts w:ascii="宋体" w:eastAsia="宋体" w:hAnsi="宋体" w:hint="eastAsia"/>
                <w:b/>
                <w:bCs/>
                <w:sz w:val="24"/>
                <w:szCs w:val="24"/>
                <w:lang w:bidi="ar"/>
              </w:rPr>
              <w:t>（一）</w:t>
            </w:r>
            <w:r w:rsidRPr="00186084">
              <w:rPr>
                <w:rFonts w:ascii="宋体" w:eastAsia="宋体" w:hAnsi="宋体" w:hint="eastAsia"/>
                <w:b/>
                <w:bCs/>
                <w:color w:val="000000"/>
                <w:sz w:val="24"/>
                <w:szCs w:val="24"/>
                <w:lang w:bidi="ar"/>
              </w:rPr>
              <w:t>组织措施</w:t>
            </w:r>
          </w:p>
          <w:p w14:paraId="7DC58BB1" w14:textId="77777777" w:rsidR="001A553F" w:rsidRPr="00186084" w:rsidRDefault="00D91702" w:rsidP="00EB438D">
            <w:pPr>
              <w:spacing w:line="440" w:lineRule="exact"/>
              <w:ind w:firstLineChars="200" w:firstLine="480"/>
              <w:rPr>
                <w:rFonts w:ascii="宋体" w:eastAsia="宋体" w:hAnsi="宋体"/>
                <w:bCs/>
                <w:color w:val="000000"/>
                <w:sz w:val="24"/>
                <w:szCs w:val="24"/>
              </w:rPr>
            </w:pPr>
            <w:r w:rsidRPr="00186084">
              <w:rPr>
                <w:rFonts w:ascii="宋体" w:eastAsia="宋体" w:hAnsi="宋体" w:hint="eastAsia"/>
                <w:bCs/>
                <w:color w:val="000000"/>
                <w:sz w:val="24"/>
                <w:szCs w:val="24"/>
                <w:lang w:bidi="ar"/>
              </w:rPr>
              <w:t>建议标准批准发布后，在安徽省物业管理协会统一部署下，开展标准的宣贯培训工作，积极推动标准实施和应用。</w:t>
            </w:r>
          </w:p>
          <w:p w14:paraId="6F662B8C" w14:textId="77777777" w:rsidR="001A553F" w:rsidRPr="00186084" w:rsidRDefault="00D91702" w:rsidP="00EB438D">
            <w:pPr>
              <w:spacing w:line="440" w:lineRule="exact"/>
              <w:ind w:firstLineChars="200" w:firstLine="482"/>
              <w:rPr>
                <w:rFonts w:ascii="宋体" w:eastAsia="宋体" w:hAnsi="宋体"/>
                <w:b/>
                <w:color w:val="000000"/>
                <w:sz w:val="24"/>
                <w:szCs w:val="24"/>
              </w:rPr>
            </w:pPr>
            <w:r w:rsidRPr="00186084">
              <w:rPr>
                <w:rFonts w:ascii="宋体" w:eastAsia="宋体" w:hAnsi="宋体" w:hint="eastAsia"/>
                <w:b/>
                <w:color w:val="000000"/>
                <w:sz w:val="24"/>
                <w:szCs w:val="24"/>
                <w:lang w:bidi="ar"/>
              </w:rPr>
              <w:t>（二）技术措施</w:t>
            </w:r>
          </w:p>
          <w:p w14:paraId="6656795D" w14:textId="77777777" w:rsidR="001A553F" w:rsidRPr="00186084" w:rsidRDefault="00D91702" w:rsidP="00EB438D">
            <w:pPr>
              <w:spacing w:line="440" w:lineRule="exact"/>
              <w:ind w:firstLineChars="200" w:firstLine="480"/>
              <w:rPr>
                <w:rFonts w:ascii="宋体" w:eastAsia="宋体" w:hAnsi="宋体"/>
                <w:bCs/>
                <w:color w:val="000000"/>
                <w:sz w:val="24"/>
                <w:szCs w:val="24"/>
              </w:rPr>
            </w:pPr>
            <w:r w:rsidRPr="00186084">
              <w:rPr>
                <w:rFonts w:ascii="宋体" w:eastAsia="宋体" w:hAnsi="宋体" w:hint="eastAsia"/>
                <w:bCs/>
                <w:color w:val="000000"/>
                <w:sz w:val="24"/>
                <w:szCs w:val="24"/>
                <w:lang w:bidi="ar"/>
              </w:rPr>
              <w:t>通过标准的实施、监督、评价和改进活动，推动标准有效运用。</w:t>
            </w:r>
          </w:p>
          <w:p w14:paraId="682A20D4" w14:textId="77777777" w:rsidR="001A553F" w:rsidRPr="00186084" w:rsidRDefault="00D91702" w:rsidP="00EB438D">
            <w:pPr>
              <w:spacing w:line="440" w:lineRule="exact"/>
              <w:ind w:firstLineChars="200" w:firstLine="482"/>
              <w:rPr>
                <w:rFonts w:ascii="宋体" w:eastAsia="宋体" w:hAnsi="宋体"/>
                <w:b/>
                <w:color w:val="000000"/>
                <w:sz w:val="24"/>
                <w:szCs w:val="24"/>
              </w:rPr>
            </w:pPr>
            <w:r w:rsidRPr="00186084">
              <w:rPr>
                <w:rFonts w:ascii="宋体" w:eastAsia="宋体" w:hAnsi="宋体" w:hint="eastAsia"/>
                <w:b/>
                <w:color w:val="000000"/>
                <w:sz w:val="24"/>
                <w:szCs w:val="24"/>
                <w:lang w:bidi="ar"/>
              </w:rPr>
              <w:t>（三）过渡办法</w:t>
            </w:r>
          </w:p>
          <w:p w14:paraId="3BA5773B" w14:textId="77777777" w:rsidR="001A553F" w:rsidRPr="00186084" w:rsidRDefault="00D91702" w:rsidP="00EB438D">
            <w:pPr>
              <w:spacing w:line="440" w:lineRule="exact"/>
              <w:ind w:firstLineChars="200" w:firstLine="480"/>
              <w:rPr>
                <w:rFonts w:ascii="宋体" w:eastAsia="宋体" w:hAnsi="宋体"/>
                <w:bCs/>
                <w:color w:val="000000"/>
                <w:sz w:val="24"/>
                <w:szCs w:val="24"/>
              </w:rPr>
            </w:pPr>
            <w:r w:rsidRPr="00186084">
              <w:rPr>
                <w:rFonts w:ascii="宋体" w:eastAsia="宋体" w:hAnsi="宋体" w:hint="eastAsia"/>
                <w:bCs/>
                <w:color w:val="000000"/>
                <w:sz w:val="24"/>
                <w:szCs w:val="24"/>
                <w:lang w:bidi="ar"/>
              </w:rPr>
              <w:t>由</w:t>
            </w:r>
            <w:r w:rsidRPr="00186084">
              <w:rPr>
                <w:rFonts w:ascii="宋体" w:eastAsia="宋体" w:hAnsi="宋体" w:hint="eastAsia"/>
                <w:color w:val="000000"/>
                <w:sz w:val="24"/>
                <w:szCs w:val="24"/>
              </w:rPr>
              <w:t>安徽省物业管理协会标准化工作委员会在</w:t>
            </w:r>
            <w:r w:rsidRPr="00186084">
              <w:rPr>
                <w:rFonts w:ascii="宋体" w:eastAsia="宋体" w:hAnsi="宋体" w:hint="eastAsia"/>
                <w:bCs/>
                <w:color w:val="000000"/>
                <w:sz w:val="24"/>
                <w:szCs w:val="24"/>
                <w:lang w:bidi="ar"/>
              </w:rPr>
              <w:t>全省物业服务组织内开展交流活动。</w:t>
            </w:r>
          </w:p>
          <w:p w14:paraId="3C60D0F9" w14:textId="77777777" w:rsidR="001A553F" w:rsidRPr="00186084" w:rsidRDefault="00D91702" w:rsidP="00EB438D">
            <w:pPr>
              <w:spacing w:line="440" w:lineRule="exact"/>
              <w:ind w:firstLineChars="200" w:firstLine="482"/>
              <w:rPr>
                <w:rFonts w:ascii="宋体" w:eastAsia="宋体" w:hAnsi="宋体"/>
                <w:b/>
                <w:color w:val="000000"/>
                <w:sz w:val="24"/>
                <w:szCs w:val="24"/>
              </w:rPr>
            </w:pPr>
            <w:r w:rsidRPr="00186084">
              <w:rPr>
                <w:rFonts w:ascii="宋体" w:eastAsia="宋体" w:hAnsi="宋体" w:hint="eastAsia"/>
                <w:b/>
                <w:color w:val="000000"/>
                <w:sz w:val="24"/>
                <w:szCs w:val="24"/>
                <w:lang w:bidi="ar"/>
              </w:rPr>
              <w:t>（四）实施日期</w:t>
            </w:r>
          </w:p>
          <w:p w14:paraId="41FE3096" w14:textId="77777777" w:rsidR="001A553F" w:rsidRPr="00186084" w:rsidRDefault="00D91702" w:rsidP="00EB438D">
            <w:pPr>
              <w:spacing w:line="440" w:lineRule="exact"/>
              <w:ind w:firstLineChars="200" w:firstLine="480"/>
              <w:rPr>
                <w:rFonts w:ascii="宋体" w:eastAsia="宋体" w:hAnsi="宋体"/>
                <w:color w:val="000000"/>
                <w:sz w:val="24"/>
                <w:szCs w:val="24"/>
              </w:rPr>
            </w:pPr>
            <w:r w:rsidRPr="00186084">
              <w:rPr>
                <w:rFonts w:ascii="宋体" w:eastAsia="宋体" w:hAnsi="宋体" w:hint="eastAsia"/>
                <w:bCs/>
                <w:color w:val="000000"/>
                <w:sz w:val="24"/>
                <w:szCs w:val="24"/>
                <w:lang w:bidi="ar"/>
              </w:rPr>
              <w:t>建议标准批准发布后尽快推广实施。</w:t>
            </w:r>
          </w:p>
        </w:tc>
      </w:tr>
      <w:tr w:rsidR="001A553F" w:rsidRPr="00186084" w14:paraId="4C459269"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309FF19E" w14:textId="77777777" w:rsidR="001A553F" w:rsidRPr="00186084" w:rsidRDefault="00D91702" w:rsidP="00EB438D">
            <w:pPr>
              <w:pStyle w:val="ab"/>
              <w:spacing w:line="440" w:lineRule="exact"/>
              <w:ind w:firstLineChars="0" w:firstLine="0"/>
              <w:rPr>
                <w:color w:val="000000"/>
                <w:sz w:val="24"/>
                <w:szCs w:val="24"/>
              </w:rPr>
            </w:pPr>
            <w:bookmarkStart w:id="5" w:name="_Toc464902856"/>
            <w:r w:rsidRPr="00186084">
              <w:rPr>
                <w:rFonts w:hint="eastAsia"/>
                <w:b/>
                <w:bCs/>
                <w:color w:val="000000"/>
                <w:sz w:val="24"/>
                <w:szCs w:val="24"/>
              </w:rPr>
              <w:t>9、废止现行相关标准的建议</w:t>
            </w:r>
            <w:bookmarkEnd w:id="5"/>
          </w:p>
        </w:tc>
      </w:tr>
      <w:tr w:rsidR="001A553F" w:rsidRPr="00186084" w14:paraId="7F543B5F" w14:textId="77777777">
        <w:trPr>
          <w:trHeight w:val="211"/>
        </w:trPr>
        <w:tc>
          <w:tcPr>
            <w:tcW w:w="9661" w:type="dxa"/>
            <w:gridSpan w:val="6"/>
            <w:tcBorders>
              <w:top w:val="single" w:sz="4" w:space="0" w:color="auto"/>
              <w:left w:val="single" w:sz="4" w:space="0" w:color="auto"/>
              <w:bottom w:val="single" w:sz="4" w:space="0" w:color="auto"/>
              <w:right w:val="single" w:sz="4" w:space="0" w:color="auto"/>
            </w:tcBorders>
          </w:tcPr>
          <w:p w14:paraId="074198F4" w14:textId="77777777" w:rsidR="001A553F" w:rsidRPr="00186084" w:rsidRDefault="00D91702" w:rsidP="00EB438D">
            <w:pPr>
              <w:pStyle w:val="ab"/>
              <w:spacing w:line="440" w:lineRule="exact"/>
              <w:ind w:firstLine="480"/>
              <w:rPr>
                <w:color w:val="000000"/>
                <w:sz w:val="24"/>
                <w:szCs w:val="24"/>
              </w:rPr>
            </w:pPr>
            <w:r w:rsidRPr="00186084">
              <w:rPr>
                <w:rFonts w:hint="eastAsia"/>
                <w:color w:val="000000"/>
                <w:sz w:val="24"/>
                <w:szCs w:val="24"/>
              </w:rPr>
              <w:t>无</w:t>
            </w:r>
          </w:p>
        </w:tc>
      </w:tr>
      <w:tr w:rsidR="001A553F" w:rsidRPr="00186084" w14:paraId="7469C92E" w14:textId="77777777">
        <w:trPr>
          <w:trHeight w:val="309"/>
        </w:trPr>
        <w:tc>
          <w:tcPr>
            <w:tcW w:w="9661" w:type="dxa"/>
            <w:gridSpan w:val="6"/>
            <w:tcBorders>
              <w:top w:val="single" w:sz="4" w:space="0" w:color="auto"/>
              <w:left w:val="single" w:sz="4" w:space="0" w:color="auto"/>
              <w:bottom w:val="single" w:sz="4" w:space="0" w:color="auto"/>
              <w:right w:val="single" w:sz="4" w:space="0" w:color="auto"/>
            </w:tcBorders>
          </w:tcPr>
          <w:p w14:paraId="05410EA5" w14:textId="77777777" w:rsidR="001A553F" w:rsidRPr="00186084" w:rsidRDefault="00D91702" w:rsidP="00EB438D">
            <w:pPr>
              <w:pStyle w:val="ab"/>
              <w:spacing w:line="440" w:lineRule="exact"/>
              <w:ind w:firstLineChars="0" w:firstLine="0"/>
              <w:rPr>
                <w:color w:val="000000"/>
                <w:sz w:val="24"/>
                <w:szCs w:val="24"/>
              </w:rPr>
            </w:pPr>
            <w:bookmarkStart w:id="6" w:name="_Toc464902857"/>
            <w:r w:rsidRPr="00186084">
              <w:rPr>
                <w:rFonts w:hint="eastAsia"/>
                <w:b/>
                <w:bCs/>
                <w:color w:val="000000"/>
                <w:sz w:val="24"/>
                <w:szCs w:val="24"/>
              </w:rPr>
              <w:t>10、其它应予说明的事项</w:t>
            </w:r>
            <w:bookmarkEnd w:id="6"/>
          </w:p>
        </w:tc>
      </w:tr>
      <w:tr w:rsidR="001A553F" w:rsidRPr="00186084" w14:paraId="6DA21D87" w14:textId="77777777">
        <w:trPr>
          <w:trHeight w:val="95"/>
        </w:trPr>
        <w:tc>
          <w:tcPr>
            <w:tcW w:w="9661" w:type="dxa"/>
            <w:gridSpan w:val="6"/>
            <w:tcBorders>
              <w:top w:val="single" w:sz="4" w:space="0" w:color="auto"/>
              <w:left w:val="single" w:sz="4" w:space="0" w:color="auto"/>
              <w:bottom w:val="single" w:sz="4" w:space="0" w:color="auto"/>
              <w:right w:val="single" w:sz="4" w:space="0" w:color="auto"/>
            </w:tcBorders>
          </w:tcPr>
          <w:p w14:paraId="1FD89D78" w14:textId="77777777" w:rsidR="001A553F" w:rsidRPr="00186084" w:rsidRDefault="00D91702" w:rsidP="00EB438D">
            <w:pPr>
              <w:spacing w:line="440" w:lineRule="exact"/>
              <w:ind w:firstLineChars="200" w:firstLine="480"/>
              <w:rPr>
                <w:rFonts w:ascii="宋体" w:eastAsia="宋体" w:hAnsi="宋体"/>
                <w:color w:val="000000"/>
                <w:sz w:val="24"/>
                <w:szCs w:val="24"/>
              </w:rPr>
            </w:pPr>
            <w:r w:rsidRPr="00186084">
              <w:rPr>
                <w:rFonts w:ascii="宋体" w:eastAsia="宋体" w:hAnsi="宋体" w:hint="eastAsia"/>
                <w:color w:val="000000"/>
                <w:sz w:val="24"/>
                <w:szCs w:val="24"/>
              </w:rPr>
              <w:t>无</w:t>
            </w:r>
          </w:p>
        </w:tc>
      </w:tr>
    </w:tbl>
    <w:p w14:paraId="7310CE1C" w14:textId="77777777" w:rsidR="001A553F" w:rsidRDefault="00D91702">
      <w:pPr>
        <w:widowControl/>
        <w:spacing w:line="380" w:lineRule="exact"/>
        <w:ind w:firstLineChars="200" w:firstLine="420"/>
        <w:jc w:val="left"/>
        <w:rPr>
          <w:rFonts w:cs="黑体"/>
          <w:color w:val="000000"/>
          <w:kern w:val="0"/>
        </w:rPr>
      </w:pPr>
      <w:r>
        <w:rPr>
          <w:rFonts w:cs="黑体" w:hint="eastAsia"/>
          <w:color w:val="000000"/>
          <w:kern w:val="0"/>
        </w:rPr>
        <w:t>注：没有的请填写 “无”</w:t>
      </w:r>
    </w:p>
    <w:sectPr w:rsidR="001A553F">
      <w:footerReference w:type="default" r:id="rId8"/>
      <w:pgSz w:w="11906" w:h="16838"/>
      <w:pgMar w:top="1418" w:right="1134" w:bottom="1134" w:left="1134" w:header="851" w:footer="851" w:gutter="284"/>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AF9B8" w14:textId="77777777" w:rsidR="00D86778" w:rsidRDefault="00D86778" w:rsidP="00563761">
      <w:r>
        <w:separator/>
      </w:r>
    </w:p>
  </w:endnote>
  <w:endnote w:type="continuationSeparator" w:id="0">
    <w:p w14:paraId="235DA3D0" w14:textId="77777777" w:rsidR="00D86778" w:rsidRDefault="00D86778" w:rsidP="00563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998293"/>
      <w:docPartObj>
        <w:docPartGallery w:val="Page Numbers (Bottom of Page)"/>
        <w:docPartUnique/>
      </w:docPartObj>
    </w:sdtPr>
    <w:sdtContent>
      <w:sdt>
        <w:sdtPr>
          <w:id w:val="860082579"/>
          <w:docPartObj>
            <w:docPartGallery w:val="Page Numbers (Top of Page)"/>
            <w:docPartUnique/>
          </w:docPartObj>
        </w:sdtPr>
        <w:sdtContent>
          <w:p w14:paraId="4834619C" w14:textId="7C1C8AB7" w:rsidR="005C43E0" w:rsidRDefault="005C43E0" w:rsidP="005C43E0">
            <w:pPr>
              <w:pStyle w:val="a9"/>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sidR="00E35414">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35414">
              <w:rPr>
                <w:b/>
                <w:bCs/>
                <w:noProof/>
              </w:rPr>
              <w:t>6</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996D86" w14:textId="77777777" w:rsidR="00D86778" w:rsidRDefault="00D86778" w:rsidP="00563761">
      <w:r>
        <w:separator/>
      </w:r>
    </w:p>
  </w:footnote>
  <w:footnote w:type="continuationSeparator" w:id="0">
    <w:p w14:paraId="5FF3FDAF" w14:textId="77777777" w:rsidR="00D86778" w:rsidRDefault="00D86778" w:rsidP="005637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C50F90"/>
    <w:multiLevelType w:val="multilevel"/>
    <w:tmpl w:val="44C50F90"/>
    <w:lvl w:ilvl="0">
      <w:start w:val="1"/>
      <w:numFmt w:val="lowerLetter"/>
      <w:pStyle w:val="a"/>
      <w:lvlText w:val="%1)"/>
      <w:lvlJc w:val="left"/>
      <w:pPr>
        <w:tabs>
          <w:tab w:val="left" w:pos="993"/>
        </w:tabs>
        <w:ind w:left="993" w:hanging="426"/>
      </w:pPr>
      <w:rPr>
        <w:rFonts w:ascii="宋体" w:eastAsia="宋体" w:hAnsi="Times New Roman" w:hint="eastAsia"/>
        <w:color w:val="auto"/>
        <w:sz w:val="21"/>
      </w:rPr>
    </w:lvl>
    <w:lvl w:ilvl="1">
      <w:start w:val="1"/>
      <w:numFmt w:val="decimal"/>
      <w:lvlText w:val="%2)"/>
      <w:lvlJc w:val="left"/>
      <w:pPr>
        <w:tabs>
          <w:tab w:val="left" w:pos="1275"/>
        </w:tabs>
        <w:ind w:left="1275" w:hanging="425"/>
      </w:pPr>
      <w:rPr>
        <w:rFonts w:ascii="宋体" w:eastAsia="宋体" w:hAnsi="Times New Roman" w:hint="eastAsia"/>
        <w:sz w:val="21"/>
      </w:rPr>
    </w:lvl>
    <w:lvl w:ilvl="2">
      <w:start w:val="1"/>
      <w:numFmt w:val="decimal"/>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0"/>
      <w:suff w:val="nothing"/>
      <w:lvlText w:val="%1%2　"/>
      <w:lvlJc w:val="left"/>
      <w:pPr>
        <w:ind w:left="0" w:firstLine="0"/>
      </w:pPr>
      <w:rPr>
        <w:rFonts w:ascii="黑体" w:eastAsia="黑体" w:hint="eastAsia"/>
        <w:b w:val="0"/>
        <w:i w:val="0"/>
        <w:sz w:val="21"/>
      </w:rPr>
    </w:lvl>
    <w:lvl w:ilvl="2">
      <w:start w:val="1"/>
      <w:numFmt w:val="decimal"/>
      <w:pStyle w:val="a1"/>
      <w:suff w:val="nothing"/>
      <w:lvlText w:val="%1%2.%3　"/>
      <w:lvlJc w:val="left"/>
      <w:pPr>
        <w:ind w:left="2835"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start w:val="1"/>
      <w:numFmt w:val="decimal"/>
      <w:pStyle w:val="a2"/>
      <w:suff w:val="nothing"/>
      <w:lvlText w:val="%1%2.%3.%4　"/>
      <w:lvlJc w:val="left"/>
      <w:pPr>
        <w:ind w:left="0" w:firstLine="0"/>
      </w:pPr>
      <w:rPr>
        <w:rFonts w:ascii="黑体" w:eastAsia="黑体" w:hint="eastAsia"/>
        <w:b w:val="0"/>
        <w:i w:val="0"/>
        <w:color w:val="auto"/>
        <w:sz w:val="21"/>
      </w:rPr>
    </w:lvl>
    <w:lvl w:ilvl="4">
      <w:start w:val="1"/>
      <w:numFmt w:val="decimal"/>
      <w:suff w:val="nothing"/>
      <w:lvlText w:val="%1%2.%3.%4.%5　"/>
      <w:lvlJc w:val="left"/>
      <w:pPr>
        <w:ind w:left="1842" w:firstLine="0"/>
      </w:pPr>
      <w:rPr>
        <w:rFonts w:ascii="黑体" w:eastAsia="黑体" w:hint="eastAsia"/>
        <w:b w:val="0"/>
        <w:i w:val="0"/>
        <w:sz w:val="21"/>
      </w:rPr>
    </w:lvl>
    <w:lvl w:ilvl="5">
      <w:start w:val="1"/>
      <w:numFmt w:val="decimal"/>
      <w:suff w:val="nothing"/>
      <w:lvlText w:val="%1%2.%3.%4.%5.%6　"/>
      <w:lvlJc w:val="left"/>
      <w:pPr>
        <w:ind w:left="5528"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YTI5MjVlOGMzZGQ3MDQxZDNhOTQ1MWYwNWE0OGUifQ=="/>
  </w:docVars>
  <w:rsids>
    <w:rsidRoot w:val="00756F3C"/>
    <w:rsid w:val="000130E2"/>
    <w:rsid w:val="00082859"/>
    <w:rsid w:val="00127164"/>
    <w:rsid w:val="00186084"/>
    <w:rsid w:val="001A553F"/>
    <w:rsid w:val="001E457C"/>
    <w:rsid w:val="00234254"/>
    <w:rsid w:val="00263B31"/>
    <w:rsid w:val="00306374"/>
    <w:rsid w:val="00396DF1"/>
    <w:rsid w:val="003C7935"/>
    <w:rsid w:val="00417F92"/>
    <w:rsid w:val="004D6FC4"/>
    <w:rsid w:val="00560276"/>
    <w:rsid w:val="00563761"/>
    <w:rsid w:val="005C43E0"/>
    <w:rsid w:val="005D331B"/>
    <w:rsid w:val="0066466B"/>
    <w:rsid w:val="006944E7"/>
    <w:rsid w:val="00723D76"/>
    <w:rsid w:val="00756F3C"/>
    <w:rsid w:val="007809C6"/>
    <w:rsid w:val="00876AA6"/>
    <w:rsid w:val="008D4E3A"/>
    <w:rsid w:val="00917A43"/>
    <w:rsid w:val="0094474E"/>
    <w:rsid w:val="009E315C"/>
    <w:rsid w:val="009F4B15"/>
    <w:rsid w:val="00A520EF"/>
    <w:rsid w:val="00A53EF9"/>
    <w:rsid w:val="00AC60CB"/>
    <w:rsid w:val="00BA0498"/>
    <w:rsid w:val="00BA1C8C"/>
    <w:rsid w:val="00BC3DA0"/>
    <w:rsid w:val="00BC5838"/>
    <w:rsid w:val="00C32182"/>
    <w:rsid w:val="00C650B3"/>
    <w:rsid w:val="00C826B3"/>
    <w:rsid w:val="00D86778"/>
    <w:rsid w:val="00D91702"/>
    <w:rsid w:val="00E24769"/>
    <w:rsid w:val="00E35414"/>
    <w:rsid w:val="00EA6D47"/>
    <w:rsid w:val="00EB438D"/>
    <w:rsid w:val="00F00829"/>
    <w:rsid w:val="00F461AB"/>
    <w:rsid w:val="00FD79C6"/>
    <w:rsid w:val="00FD7CE9"/>
    <w:rsid w:val="012E0DF3"/>
    <w:rsid w:val="05557F9E"/>
    <w:rsid w:val="09570789"/>
    <w:rsid w:val="0BD37958"/>
    <w:rsid w:val="0E216F47"/>
    <w:rsid w:val="127A44B7"/>
    <w:rsid w:val="15D4136C"/>
    <w:rsid w:val="1741166A"/>
    <w:rsid w:val="19461927"/>
    <w:rsid w:val="1A3F3E57"/>
    <w:rsid w:val="1B3501FE"/>
    <w:rsid w:val="1F834656"/>
    <w:rsid w:val="20E00C0C"/>
    <w:rsid w:val="24E04DFC"/>
    <w:rsid w:val="25406747"/>
    <w:rsid w:val="2639642B"/>
    <w:rsid w:val="263A2144"/>
    <w:rsid w:val="290053B9"/>
    <w:rsid w:val="2DB02117"/>
    <w:rsid w:val="2E6511DF"/>
    <w:rsid w:val="2F2B07FF"/>
    <w:rsid w:val="34A67146"/>
    <w:rsid w:val="34FB5BBD"/>
    <w:rsid w:val="39B7472F"/>
    <w:rsid w:val="494F6AA0"/>
    <w:rsid w:val="4A751F35"/>
    <w:rsid w:val="4AD12E5A"/>
    <w:rsid w:val="4B531E56"/>
    <w:rsid w:val="4B5F1D90"/>
    <w:rsid w:val="4CB1449E"/>
    <w:rsid w:val="4DC06187"/>
    <w:rsid w:val="4E4B065F"/>
    <w:rsid w:val="4F733756"/>
    <w:rsid w:val="4FE571B3"/>
    <w:rsid w:val="516B0C32"/>
    <w:rsid w:val="5463070C"/>
    <w:rsid w:val="55220283"/>
    <w:rsid w:val="58FC0113"/>
    <w:rsid w:val="590C08D5"/>
    <w:rsid w:val="5A4E0252"/>
    <w:rsid w:val="5B525D61"/>
    <w:rsid w:val="5B5737DF"/>
    <w:rsid w:val="5E2A5899"/>
    <w:rsid w:val="5E590E7C"/>
    <w:rsid w:val="614B3958"/>
    <w:rsid w:val="615E7CCC"/>
    <w:rsid w:val="63827605"/>
    <w:rsid w:val="63D84F74"/>
    <w:rsid w:val="64DB3ED5"/>
    <w:rsid w:val="653A7B16"/>
    <w:rsid w:val="68592B07"/>
    <w:rsid w:val="686E4932"/>
    <w:rsid w:val="6B7F1824"/>
    <w:rsid w:val="708C17E3"/>
    <w:rsid w:val="70BE6852"/>
    <w:rsid w:val="71DB0B22"/>
    <w:rsid w:val="726614A6"/>
    <w:rsid w:val="72DE502A"/>
    <w:rsid w:val="747A463D"/>
    <w:rsid w:val="75E34111"/>
    <w:rsid w:val="7C045A85"/>
    <w:rsid w:val="7D344D95"/>
    <w:rsid w:val="7D414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widowControl w:val="0"/>
      <w:jc w:val="both"/>
    </w:pPr>
    <w:rPr>
      <w:rFonts w:ascii="黑体" w:eastAsia="黑体" w:hAnsi="黑体" w:cs="宋体"/>
      <w:kern w:val="2"/>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uiPriority w:val="1"/>
    <w:qFormat/>
    <w:pPr>
      <w:spacing w:before="43"/>
      <w:ind w:left="1210"/>
    </w:pPr>
  </w:style>
  <w:style w:type="paragraph" w:styleId="a8">
    <w:name w:val="Balloon Text"/>
    <w:basedOn w:val="a3"/>
    <w:link w:val="Char"/>
    <w:uiPriority w:val="99"/>
    <w:semiHidden/>
    <w:unhideWhenUsed/>
    <w:qFormat/>
    <w:rPr>
      <w:sz w:val="18"/>
      <w:szCs w:val="18"/>
    </w:rPr>
  </w:style>
  <w:style w:type="paragraph" w:styleId="a9">
    <w:name w:val="footer"/>
    <w:basedOn w:val="a3"/>
    <w:link w:val="Char0"/>
    <w:uiPriority w:val="99"/>
    <w:unhideWhenUsed/>
    <w:qFormat/>
    <w:pPr>
      <w:tabs>
        <w:tab w:val="center" w:pos="4153"/>
        <w:tab w:val="right" w:pos="8306"/>
      </w:tabs>
      <w:snapToGrid w:val="0"/>
      <w:jc w:val="left"/>
    </w:pPr>
    <w:rPr>
      <w:sz w:val="18"/>
      <w:szCs w:val="18"/>
    </w:rPr>
  </w:style>
  <w:style w:type="paragraph" w:styleId="aa">
    <w:name w:val="header"/>
    <w:basedOn w:val="a3"/>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ab">
    <w:name w:val="段"/>
    <w:basedOn w:val="a3"/>
    <w:qFormat/>
    <w:pPr>
      <w:widowControl/>
      <w:autoSpaceDE w:val="0"/>
      <w:autoSpaceDN w:val="0"/>
      <w:ind w:firstLineChars="200" w:firstLine="420"/>
    </w:pPr>
    <w:rPr>
      <w:rFonts w:ascii="宋体" w:eastAsia="宋体" w:hAnsi="宋体"/>
      <w:kern w:val="0"/>
    </w:rPr>
  </w:style>
  <w:style w:type="paragraph" w:customStyle="1" w:styleId="ac">
    <w:name w:val="正文表标题"/>
    <w:basedOn w:val="a3"/>
    <w:next w:val="ab"/>
    <w:qFormat/>
    <w:pPr>
      <w:widowControl/>
      <w:spacing w:beforeLines="50" w:afterLines="50"/>
      <w:jc w:val="center"/>
    </w:pPr>
    <w:rPr>
      <w:kern w:val="0"/>
    </w:rPr>
  </w:style>
  <w:style w:type="character" w:customStyle="1" w:styleId="Char">
    <w:name w:val="批注框文本 Char"/>
    <w:basedOn w:val="a4"/>
    <w:link w:val="a8"/>
    <w:uiPriority w:val="99"/>
    <w:semiHidden/>
    <w:qFormat/>
    <w:rPr>
      <w:rFonts w:ascii="黑体" w:eastAsia="黑体" w:hAnsi="黑体" w:cs="宋体"/>
      <w:sz w:val="18"/>
      <w:szCs w:val="18"/>
    </w:rPr>
  </w:style>
  <w:style w:type="paragraph" w:styleId="ad">
    <w:name w:val="List Paragraph"/>
    <w:basedOn w:val="a3"/>
    <w:uiPriority w:val="34"/>
    <w:qFormat/>
    <w:pPr>
      <w:ind w:firstLineChars="200" w:firstLine="420"/>
    </w:pPr>
  </w:style>
  <w:style w:type="paragraph" w:customStyle="1" w:styleId="ae">
    <w:name w:val="标准文件_段"/>
    <w:qFormat/>
    <w:pPr>
      <w:autoSpaceDE w:val="0"/>
      <w:autoSpaceDN w:val="0"/>
      <w:ind w:firstLineChars="200" w:firstLine="200"/>
      <w:jc w:val="both"/>
    </w:pPr>
    <w:rPr>
      <w:rFonts w:ascii="宋体"/>
      <w:sz w:val="21"/>
    </w:rPr>
  </w:style>
  <w:style w:type="paragraph" w:customStyle="1" w:styleId="a1">
    <w:name w:val="标准文件_一级条标题"/>
    <w:basedOn w:val="a0"/>
    <w:next w:val="ae"/>
    <w:qFormat/>
    <w:pPr>
      <w:numPr>
        <w:ilvl w:val="2"/>
      </w:numPr>
      <w:spacing w:beforeLines="50" w:before="50" w:afterLines="50" w:after="50"/>
      <w:outlineLvl w:val="1"/>
    </w:pPr>
  </w:style>
  <w:style w:type="paragraph" w:customStyle="1" w:styleId="a0">
    <w:name w:val="标准文件_章标题"/>
    <w:next w:val="ae"/>
    <w:qFormat/>
    <w:pPr>
      <w:numPr>
        <w:ilvl w:val="1"/>
        <w:numId w:val="1"/>
      </w:numPr>
      <w:spacing w:beforeLines="100" w:before="100" w:afterLines="100" w:after="100"/>
      <w:jc w:val="both"/>
      <w:outlineLvl w:val="0"/>
    </w:pPr>
    <w:rPr>
      <w:rFonts w:ascii="黑体" w:eastAsia="黑体"/>
      <w:sz w:val="21"/>
    </w:rPr>
  </w:style>
  <w:style w:type="paragraph" w:customStyle="1" w:styleId="af">
    <w:name w:val="标准文件_二级无标题"/>
    <w:basedOn w:val="a2"/>
    <w:qFormat/>
    <w:pPr>
      <w:spacing w:beforeLines="0" w:before="0" w:afterLines="0" w:after="0"/>
      <w:outlineLvl w:val="9"/>
    </w:pPr>
    <w:rPr>
      <w:rFonts w:ascii="宋体" w:eastAsia="宋体"/>
    </w:rPr>
  </w:style>
  <w:style w:type="paragraph" w:customStyle="1" w:styleId="a2">
    <w:name w:val="标准文件_二级条标题"/>
    <w:next w:val="ae"/>
    <w:qFormat/>
    <w:pPr>
      <w:widowControl w:val="0"/>
      <w:numPr>
        <w:ilvl w:val="3"/>
        <w:numId w:val="1"/>
      </w:numPr>
      <w:spacing w:beforeLines="50" w:before="50" w:afterLines="50" w:after="50"/>
      <w:jc w:val="both"/>
      <w:outlineLvl w:val="2"/>
    </w:pPr>
    <w:rPr>
      <w:rFonts w:ascii="黑体" w:eastAsia="黑体"/>
      <w:sz w:val="21"/>
    </w:rPr>
  </w:style>
  <w:style w:type="paragraph" w:customStyle="1" w:styleId="a">
    <w:name w:val="标准文件_字母编号列项（一级）"/>
    <w:qFormat/>
    <w:pPr>
      <w:numPr>
        <w:numId w:val="2"/>
      </w:numPr>
      <w:tabs>
        <w:tab w:val="left" w:pos="851"/>
      </w:tabs>
      <w:jc w:val="both"/>
    </w:pPr>
    <w:rPr>
      <w:rFonts w:ascii="宋体"/>
      <w:sz w:val="21"/>
    </w:rPr>
  </w:style>
  <w:style w:type="character" w:customStyle="1" w:styleId="Char1">
    <w:name w:val="页眉 Char"/>
    <w:basedOn w:val="a4"/>
    <w:link w:val="aa"/>
    <w:uiPriority w:val="99"/>
    <w:qFormat/>
    <w:rPr>
      <w:rFonts w:ascii="黑体" w:eastAsia="黑体" w:hAnsi="黑体" w:cs="宋体"/>
      <w:kern w:val="2"/>
      <w:sz w:val="18"/>
      <w:szCs w:val="18"/>
    </w:rPr>
  </w:style>
  <w:style w:type="character" w:customStyle="1" w:styleId="Char0">
    <w:name w:val="页脚 Char"/>
    <w:basedOn w:val="a4"/>
    <w:link w:val="a9"/>
    <w:uiPriority w:val="99"/>
    <w:qFormat/>
    <w:rPr>
      <w:rFonts w:ascii="黑体" w:eastAsia="黑体" w:hAnsi="黑体" w:cs="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widowControl w:val="0"/>
      <w:jc w:val="both"/>
    </w:pPr>
    <w:rPr>
      <w:rFonts w:ascii="黑体" w:eastAsia="黑体" w:hAnsi="黑体" w:cs="宋体"/>
      <w:kern w:val="2"/>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uiPriority w:val="1"/>
    <w:qFormat/>
    <w:pPr>
      <w:spacing w:before="43"/>
      <w:ind w:left="1210"/>
    </w:pPr>
  </w:style>
  <w:style w:type="paragraph" w:styleId="a8">
    <w:name w:val="Balloon Text"/>
    <w:basedOn w:val="a3"/>
    <w:link w:val="Char"/>
    <w:uiPriority w:val="99"/>
    <w:semiHidden/>
    <w:unhideWhenUsed/>
    <w:qFormat/>
    <w:rPr>
      <w:sz w:val="18"/>
      <w:szCs w:val="18"/>
    </w:rPr>
  </w:style>
  <w:style w:type="paragraph" w:styleId="a9">
    <w:name w:val="footer"/>
    <w:basedOn w:val="a3"/>
    <w:link w:val="Char0"/>
    <w:uiPriority w:val="99"/>
    <w:unhideWhenUsed/>
    <w:qFormat/>
    <w:pPr>
      <w:tabs>
        <w:tab w:val="center" w:pos="4153"/>
        <w:tab w:val="right" w:pos="8306"/>
      </w:tabs>
      <w:snapToGrid w:val="0"/>
      <w:jc w:val="left"/>
    </w:pPr>
    <w:rPr>
      <w:sz w:val="18"/>
      <w:szCs w:val="18"/>
    </w:rPr>
  </w:style>
  <w:style w:type="paragraph" w:styleId="aa">
    <w:name w:val="header"/>
    <w:basedOn w:val="a3"/>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ab">
    <w:name w:val="段"/>
    <w:basedOn w:val="a3"/>
    <w:qFormat/>
    <w:pPr>
      <w:widowControl/>
      <w:autoSpaceDE w:val="0"/>
      <w:autoSpaceDN w:val="0"/>
      <w:ind w:firstLineChars="200" w:firstLine="420"/>
    </w:pPr>
    <w:rPr>
      <w:rFonts w:ascii="宋体" w:eastAsia="宋体" w:hAnsi="宋体"/>
      <w:kern w:val="0"/>
    </w:rPr>
  </w:style>
  <w:style w:type="paragraph" w:customStyle="1" w:styleId="ac">
    <w:name w:val="正文表标题"/>
    <w:basedOn w:val="a3"/>
    <w:next w:val="ab"/>
    <w:qFormat/>
    <w:pPr>
      <w:widowControl/>
      <w:spacing w:beforeLines="50" w:afterLines="50"/>
      <w:jc w:val="center"/>
    </w:pPr>
    <w:rPr>
      <w:kern w:val="0"/>
    </w:rPr>
  </w:style>
  <w:style w:type="character" w:customStyle="1" w:styleId="Char">
    <w:name w:val="批注框文本 Char"/>
    <w:basedOn w:val="a4"/>
    <w:link w:val="a8"/>
    <w:uiPriority w:val="99"/>
    <w:semiHidden/>
    <w:qFormat/>
    <w:rPr>
      <w:rFonts w:ascii="黑体" w:eastAsia="黑体" w:hAnsi="黑体" w:cs="宋体"/>
      <w:sz w:val="18"/>
      <w:szCs w:val="18"/>
    </w:rPr>
  </w:style>
  <w:style w:type="paragraph" w:styleId="ad">
    <w:name w:val="List Paragraph"/>
    <w:basedOn w:val="a3"/>
    <w:uiPriority w:val="34"/>
    <w:qFormat/>
    <w:pPr>
      <w:ind w:firstLineChars="200" w:firstLine="420"/>
    </w:pPr>
  </w:style>
  <w:style w:type="paragraph" w:customStyle="1" w:styleId="ae">
    <w:name w:val="标准文件_段"/>
    <w:qFormat/>
    <w:pPr>
      <w:autoSpaceDE w:val="0"/>
      <w:autoSpaceDN w:val="0"/>
      <w:ind w:firstLineChars="200" w:firstLine="200"/>
      <w:jc w:val="both"/>
    </w:pPr>
    <w:rPr>
      <w:rFonts w:ascii="宋体"/>
      <w:sz w:val="21"/>
    </w:rPr>
  </w:style>
  <w:style w:type="paragraph" w:customStyle="1" w:styleId="a1">
    <w:name w:val="标准文件_一级条标题"/>
    <w:basedOn w:val="a0"/>
    <w:next w:val="ae"/>
    <w:qFormat/>
    <w:pPr>
      <w:numPr>
        <w:ilvl w:val="2"/>
      </w:numPr>
      <w:spacing w:beforeLines="50" w:before="50" w:afterLines="50" w:after="50"/>
      <w:outlineLvl w:val="1"/>
    </w:pPr>
  </w:style>
  <w:style w:type="paragraph" w:customStyle="1" w:styleId="a0">
    <w:name w:val="标准文件_章标题"/>
    <w:next w:val="ae"/>
    <w:qFormat/>
    <w:pPr>
      <w:numPr>
        <w:ilvl w:val="1"/>
        <w:numId w:val="1"/>
      </w:numPr>
      <w:spacing w:beforeLines="100" w:before="100" w:afterLines="100" w:after="100"/>
      <w:jc w:val="both"/>
      <w:outlineLvl w:val="0"/>
    </w:pPr>
    <w:rPr>
      <w:rFonts w:ascii="黑体" w:eastAsia="黑体"/>
      <w:sz w:val="21"/>
    </w:rPr>
  </w:style>
  <w:style w:type="paragraph" w:customStyle="1" w:styleId="af">
    <w:name w:val="标准文件_二级无标题"/>
    <w:basedOn w:val="a2"/>
    <w:qFormat/>
    <w:pPr>
      <w:spacing w:beforeLines="0" w:before="0" w:afterLines="0" w:after="0"/>
      <w:outlineLvl w:val="9"/>
    </w:pPr>
    <w:rPr>
      <w:rFonts w:ascii="宋体" w:eastAsia="宋体"/>
    </w:rPr>
  </w:style>
  <w:style w:type="paragraph" w:customStyle="1" w:styleId="a2">
    <w:name w:val="标准文件_二级条标题"/>
    <w:next w:val="ae"/>
    <w:qFormat/>
    <w:pPr>
      <w:widowControl w:val="0"/>
      <w:numPr>
        <w:ilvl w:val="3"/>
        <w:numId w:val="1"/>
      </w:numPr>
      <w:spacing w:beforeLines="50" w:before="50" w:afterLines="50" w:after="50"/>
      <w:jc w:val="both"/>
      <w:outlineLvl w:val="2"/>
    </w:pPr>
    <w:rPr>
      <w:rFonts w:ascii="黑体" w:eastAsia="黑体"/>
      <w:sz w:val="21"/>
    </w:rPr>
  </w:style>
  <w:style w:type="paragraph" w:customStyle="1" w:styleId="a">
    <w:name w:val="标准文件_字母编号列项（一级）"/>
    <w:qFormat/>
    <w:pPr>
      <w:numPr>
        <w:numId w:val="2"/>
      </w:numPr>
      <w:tabs>
        <w:tab w:val="left" w:pos="851"/>
      </w:tabs>
      <w:jc w:val="both"/>
    </w:pPr>
    <w:rPr>
      <w:rFonts w:ascii="宋体"/>
      <w:sz w:val="21"/>
    </w:rPr>
  </w:style>
  <w:style w:type="character" w:customStyle="1" w:styleId="Char1">
    <w:name w:val="页眉 Char"/>
    <w:basedOn w:val="a4"/>
    <w:link w:val="aa"/>
    <w:uiPriority w:val="99"/>
    <w:qFormat/>
    <w:rPr>
      <w:rFonts w:ascii="黑体" w:eastAsia="黑体" w:hAnsi="黑体" w:cs="宋体"/>
      <w:kern w:val="2"/>
      <w:sz w:val="18"/>
      <w:szCs w:val="18"/>
    </w:rPr>
  </w:style>
  <w:style w:type="character" w:customStyle="1" w:styleId="Char0">
    <w:name w:val="页脚 Char"/>
    <w:basedOn w:val="a4"/>
    <w:link w:val="a9"/>
    <w:uiPriority w:val="99"/>
    <w:qFormat/>
    <w:rPr>
      <w:rFonts w:ascii="黑体" w:eastAsia="黑体" w:hAnsi="黑体"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6</Pages>
  <Words>733</Words>
  <Characters>4180</Characters>
  <Application>Microsoft Office Word</Application>
  <DocSecurity>0</DocSecurity>
  <Lines>34</Lines>
  <Paragraphs>9</Paragraphs>
  <ScaleCrop>false</ScaleCrop>
  <Company/>
  <LinksUpToDate>false</LinksUpToDate>
  <CharactersWithSpaces>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18</cp:revision>
  <cp:lastPrinted>2024-08-23T02:45:00Z</cp:lastPrinted>
  <dcterms:created xsi:type="dcterms:W3CDTF">2024-08-23T03:42:00Z</dcterms:created>
  <dcterms:modified xsi:type="dcterms:W3CDTF">2025-04-19T08:53:00Z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28C022754E1A49EF86017487A9147384_12</vt:lpwstr>
  </property>
  <property fmtid="{D5CDD505-2E9C-101B-9397-08002B2CF9AE}" pid="4" name="KSOTemplateDocerSaveRecord">
    <vt:lpwstr>eyJoZGlkIjoiZmI1YmNhODk4ZDgyMDZjZDY1ZjA0NDRjMWRkNDUxNjgiLCJ1c2VySWQiOiI1MzUwNzA4NzkifQ==</vt:lpwstr>
  </property>
</Properties>
</file>