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B571D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</w:t>
      </w:r>
      <w:bookmarkStart w:id="0" w:name="_GoBack"/>
      <w:bookmarkEnd w:id="0"/>
    </w:p>
    <w:p w14:paraId="520F4C60">
      <w:pPr>
        <w:jc w:val="center"/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w w:val="95"/>
          <w:sz w:val="44"/>
          <w:szCs w:val="44"/>
          <w:lang w:val="en-US" w:eastAsia="zh-CN"/>
        </w:rPr>
        <w:t>入选助力乡村振兴突出贡献单位名单</w:t>
      </w:r>
    </w:p>
    <w:p w14:paraId="4D61CD6A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（排名不分先后）</w:t>
      </w:r>
    </w:p>
    <w:tbl>
      <w:tblPr>
        <w:tblStyle w:val="2"/>
        <w:tblW w:w="84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7271"/>
      </w:tblGrid>
      <w:tr w14:paraId="1AA70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E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</w:tr>
      <w:tr w14:paraId="69844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4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安徽新亚物业科技集团有限公司</w:t>
            </w:r>
          </w:p>
        </w:tc>
      </w:tr>
      <w:tr w14:paraId="03315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67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安徽华邺企业管理服务有限公司</w:t>
            </w:r>
          </w:p>
        </w:tc>
      </w:tr>
      <w:tr w14:paraId="68A56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8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9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碧桂园生活服务集团股份有限公司合肥分公司</w:t>
            </w:r>
          </w:p>
        </w:tc>
      </w:tr>
      <w:tr w14:paraId="3184F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8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合肥顺昌物业管理有限公司</w:t>
            </w:r>
          </w:p>
        </w:tc>
      </w:tr>
      <w:tr w14:paraId="307DD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23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安徽瑞康物业集团有限公司</w:t>
            </w:r>
          </w:p>
        </w:tc>
      </w:tr>
      <w:tr w14:paraId="23829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8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安徽一山城市建设集团有限公司</w:t>
            </w:r>
          </w:p>
        </w:tc>
      </w:tr>
      <w:tr w14:paraId="65B5F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7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2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安徽鸿耀城市运营服务有限公司</w:t>
            </w:r>
          </w:p>
        </w:tc>
      </w:tr>
      <w:tr w14:paraId="276DE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A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安徽创源智慧后勤服务集团有限公司</w:t>
            </w:r>
          </w:p>
        </w:tc>
      </w:tr>
      <w:tr w14:paraId="61125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5B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合肥信服物业管理有限公司</w:t>
            </w:r>
          </w:p>
        </w:tc>
      </w:tr>
      <w:tr w14:paraId="3316C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4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安徽同建物业管理有限责任公司</w:t>
            </w:r>
          </w:p>
        </w:tc>
      </w:tr>
      <w:tr w14:paraId="65E96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1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安徽明德物业管理有限公司</w:t>
            </w:r>
          </w:p>
        </w:tc>
      </w:tr>
      <w:tr w14:paraId="30DE5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安徽惠群城市物业有限公司</w:t>
            </w:r>
          </w:p>
        </w:tc>
      </w:tr>
      <w:tr w14:paraId="50D52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2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3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安庆市港源物业服务有限公司</w:t>
            </w:r>
          </w:p>
        </w:tc>
      </w:tr>
      <w:tr w14:paraId="05444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安徽阡陌物业服务集团有限公司</w:t>
            </w:r>
          </w:p>
        </w:tc>
      </w:tr>
      <w:tr w14:paraId="0F49E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BF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安徽辰元物业管理有限公司</w:t>
            </w:r>
          </w:p>
        </w:tc>
      </w:tr>
      <w:tr w14:paraId="65E3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6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安徽兴业物业服务有限公司</w:t>
            </w:r>
          </w:p>
        </w:tc>
      </w:tr>
      <w:tr w14:paraId="75CD6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1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美而特智能后勤服务有限公司</w:t>
            </w:r>
          </w:p>
        </w:tc>
      </w:tr>
      <w:tr w14:paraId="3BF75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9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1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六安市物业管理协会</w:t>
            </w:r>
          </w:p>
        </w:tc>
      </w:tr>
      <w:tr w14:paraId="45E33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D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F9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合肥市房地产经营公司</w:t>
            </w:r>
          </w:p>
        </w:tc>
      </w:tr>
      <w:tr w14:paraId="6964D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安徽省云天生活服务有限公司</w:t>
            </w:r>
          </w:p>
        </w:tc>
      </w:tr>
      <w:tr w14:paraId="07638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安徽华宇物业集团有限公司</w:t>
            </w:r>
          </w:p>
        </w:tc>
      </w:tr>
      <w:tr w14:paraId="4EFEF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42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8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浦邦城市运营服务（安徽）集团有限公司</w:t>
            </w:r>
          </w:p>
        </w:tc>
      </w:tr>
      <w:tr w14:paraId="38256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1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7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安徽新慈城市运营管理有限公司</w:t>
            </w:r>
          </w:p>
        </w:tc>
      </w:tr>
    </w:tbl>
    <w:p w14:paraId="12AF3B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6E2D04"/>
    <w:rsid w:val="051D1091"/>
    <w:rsid w:val="136E2D04"/>
    <w:rsid w:val="7A2C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362</Words>
  <Characters>376</Characters>
  <Lines>0</Lines>
  <Paragraphs>0</Paragraphs>
  <TotalTime>1</TotalTime>
  <ScaleCrop>false</ScaleCrop>
  <LinksUpToDate>false</LinksUpToDate>
  <CharactersWithSpaces>376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2025-03-19T08:39:00Z</dcterms:created>
  <dc:creator>Administrator</dc:creator>
  <cp:lastModifiedBy>Administrator</cp:lastModifiedBy>
  <dcterms:modified xsi:type="dcterms:W3CDTF">2025-04-02T02:23:46Z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4B396564617E4686B966B01766A19DC5</vt:lpwstr>
  </property>
  <property fmtid="{D5CDD505-2E9C-101B-9397-08002B2CF9AE}" pid="4" name="KSOTemplateDocerSaveRecord">
    <vt:lpwstr>eyJoZGlkIjoiOGUzNjdjMDMxY2VkNGZjOTMyYTcwYzE5MDM0ZjJhMzIifQ==</vt:lpwstr>
  </property>
</Properties>
</file>